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default" w:ascii="Times New Roman" w:hAnsi="Times New Roman" w:eastAsia="黑体" w:cs="Times New Roman"/>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default" w:ascii="Times New Roman" w:hAnsi="Times New Roman" w:eastAsia="黑体" w:cs="Times New Roman"/>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default" w:ascii="Times New Roman" w:hAnsi="Times New Roman" w:eastAsia="黑体" w:cs="Times New Roman"/>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default" w:ascii="Times New Roman" w:hAnsi="Times New Roman" w:eastAsia="黑体" w:cs="Times New Roman"/>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rPr>
          <w:rFonts w:hint="default" w:ascii="Times New Roman" w:hAnsi="Times New Roman" w:eastAsia="黑体" w:cs="Times New Roman"/>
          <w:b/>
          <w:sz w:val="36"/>
          <w:szCs w:val="36"/>
        </w:rPr>
      </w:pPr>
    </w:p>
    <w:p>
      <w:pPr>
        <w:keepNext w:val="0"/>
        <w:keepLines w:val="0"/>
        <w:pageBreakBefore w:val="0"/>
        <w:widowControl w:val="0"/>
        <w:kinsoku/>
        <w:wordWrap/>
        <w:overflowPunct/>
        <w:topLinePunct w:val="0"/>
        <w:autoSpaceDE/>
        <w:autoSpaceDN/>
        <w:bidi w:val="0"/>
        <w:adjustRightInd/>
        <w:snapToGrid/>
        <w:spacing w:line="1000" w:lineRule="exact"/>
        <w:ind w:firstLine="601"/>
        <w:jc w:val="center"/>
        <w:textAlignment w:val="auto"/>
        <w:rPr>
          <w:rFonts w:hint="default" w:ascii="Times New Roman" w:hAnsi="Times New Roman" w:eastAsia="黑体" w:cs="Times New Roman"/>
          <w:b/>
          <w:sz w:val="36"/>
          <w:szCs w:val="36"/>
        </w:rPr>
      </w:pPr>
    </w:p>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晋金监</w:t>
      </w:r>
      <w:r>
        <w:rPr>
          <w:rFonts w:hint="eastAsia" w:ascii="方正仿宋_GBK" w:hAnsi="方正仿宋_GBK" w:eastAsia="方正仿宋_GBK" w:cs="方正仿宋_GBK"/>
          <w:sz w:val="32"/>
          <w:szCs w:val="32"/>
          <w:lang w:eastAsia="zh-CN"/>
        </w:rPr>
        <w:t>管一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号</w:t>
      </w:r>
    </w:p>
    <w:p>
      <w:pPr>
        <w:spacing w:line="560" w:lineRule="exact"/>
        <w:jc w:val="center"/>
        <w:rPr>
          <w:rFonts w:hint="default" w:ascii="Times New Roman" w:hAnsi="Times New Roman" w:eastAsia="方正仿宋简体" w:cs="Times New Roman"/>
          <w:sz w:val="32"/>
          <w:szCs w:val="32"/>
        </w:rPr>
      </w:pPr>
    </w:p>
    <w:p>
      <w:pPr>
        <w:snapToGrid w:val="0"/>
        <w:spacing w:line="700" w:lineRule="exact"/>
        <w:jc w:val="center"/>
        <w:rPr>
          <w:rFonts w:hint="default" w:ascii="Times New Roman" w:hAnsi="Times New Roman" w:eastAsia="方正小标宋简体" w:cs="Times New Roman"/>
          <w:sz w:val="44"/>
          <w:szCs w:val="44"/>
        </w:rPr>
      </w:pPr>
      <w:bookmarkStart w:id="0" w:name="_Hlk34832469"/>
      <w:bookmarkStart w:id="1" w:name="_Hlk522804556"/>
      <w:r>
        <w:rPr>
          <w:rFonts w:hint="default" w:ascii="Times New Roman" w:hAnsi="Times New Roman" w:eastAsia="方正小标宋简体" w:cs="Times New Roman"/>
          <w:sz w:val="44"/>
          <w:szCs w:val="44"/>
        </w:rPr>
        <w:t>山西省地方金融监督管理局</w:t>
      </w:r>
      <w:bookmarkEnd w:id="0"/>
    </w:p>
    <w:p>
      <w:pPr>
        <w:snapToGrid w:val="0"/>
        <w:spacing w:line="7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印发</w:t>
      </w:r>
      <w:r>
        <w:rPr>
          <w:rFonts w:hint="default" w:ascii="Times New Roman" w:hAnsi="Times New Roman" w:eastAsia="方正小标宋简体" w:cs="Times New Roman"/>
          <w:sz w:val="44"/>
          <w:szCs w:val="44"/>
        </w:rPr>
        <w:t>《</w:t>
      </w:r>
      <w:bookmarkStart w:id="2" w:name="_GoBack"/>
      <w:r>
        <w:rPr>
          <w:rFonts w:hint="default" w:ascii="Times New Roman" w:hAnsi="Times New Roman" w:eastAsia="方正小标宋简体" w:cs="Times New Roman"/>
          <w:sz w:val="44"/>
          <w:szCs w:val="44"/>
        </w:rPr>
        <w:t>融资担保业务经营许可证遗失补办工作指引</w:t>
      </w:r>
      <w:bookmarkEnd w:id="2"/>
      <w:r>
        <w:rPr>
          <w:rFonts w:hint="default" w:ascii="Times New Roman" w:hAnsi="Times New Roman" w:eastAsia="方正小标宋简体" w:cs="Times New Roman"/>
          <w:sz w:val="44"/>
          <w:szCs w:val="44"/>
        </w:rPr>
        <w:t>》的通知</w:t>
      </w:r>
      <w:bookmarkEnd w:id="1"/>
    </w:p>
    <w:p>
      <w:pPr>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各市金融办：</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为规范监管部门对《融资担保业务经营许可证》的管理</w:t>
      </w:r>
      <w:r>
        <w:rPr>
          <w:rFonts w:hint="eastAsia" w:ascii="方正仿宋_GBK" w:hAnsi="方正仿宋_GBK" w:eastAsia="方正仿宋_GBK" w:cs="方正仿宋_GBK"/>
          <w:sz w:val="32"/>
          <w:szCs w:val="32"/>
          <w:lang w:eastAsia="zh-CN"/>
        </w:rPr>
        <w:t>，我局制定了《融资担保业务经营许可证遗失补办工作指引》，</w:t>
      </w:r>
      <w:r>
        <w:rPr>
          <w:rFonts w:hint="eastAsia" w:ascii="方正仿宋_GBK" w:hAnsi="方正仿宋_GBK" w:eastAsia="方正仿宋_GBK" w:cs="方正仿宋_GBK"/>
          <w:sz w:val="32"/>
          <w:szCs w:val="32"/>
        </w:rPr>
        <w:t>现印发给你们，请</w:t>
      </w:r>
      <w:r>
        <w:rPr>
          <w:rFonts w:hint="eastAsia" w:ascii="方正仿宋_GBK" w:hAnsi="方正仿宋_GBK" w:eastAsia="方正仿宋_GBK" w:cs="方正仿宋_GBK"/>
          <w:sz w:val="32"/>
          <w:szCs w:val="32"/>
          <w:lang w:eastAsia="zh-CN"/>
        </w:rPr>
        <w:t>结合实际，</w:t>
      </w:r>
      <w:r>
        <w:rPr>
          <w:rFonts w:hint="eastAsia" w:ascii="方正仿宋_GBK" w:hAnsi="方正仿宋_GBK" w:eastAsia="方正仿宋_GBK" w:cs="方正仿宋_GBK"/>
          <w:sz w:val="32"/>
          <w:szCs w:val="32"/>
        </w:rPr>
        <w:t>认真</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91" w:firstLineChars="13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山西省地方金融监督管理局</w:t>
      </w:r>
    </w:p>
    <w:p>
      <w:pPr>
        <w:keepNext w:val="0"/>
        <w:keepLines w:val="0"/>
        <w:pageBreakBefore w:val="0"/>
        <w:widowControl w:val="0"/>
        <w:kinsoku/>
        <w:wordWrap/>
        <w:overflowPunct/>
        <w:topLinePunct w:val="0"/>
        <w:autoSpaceDE/>
        <w:autoSpaceDN/>
        <w:bidi w:val="0"/>
        <w:adjustRightInd/>
        <w:snapToGrid/>
        <w:spacing w:line="560" w:lineRule="exact"/>
        <w:ind w:firstLine="4848" w:firstLineChars="1600"/>
        <w:textAlignment w:val="auto"/>
        <w:rPr>
          <w:rFonts w:hint="eastAsia"/>
        </w:rPr>
      </w:pP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日</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（此件公开发布）</w:t>
      </w:r>
    </w:p>
    <w:p>
      <w:pPr>
        <w:spacing w:line="560" w:lineRule="exact"/>
        <w:jc w:val="both"/>
        <w:rPr>
          <w:rFonts w:hint="eastAsia" w:ascii="方正小标宋简体" w:hAnsi="宋体" w:eastAsia="方正小标宋简体"/>
          <w:sz w:val="44"/>
          <w:szCs w:val="44"/>
          <w:lang w:eastAsia="zh-CN"/>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融资担保业务经营许可证</w:t>
      </w:r>
      <w:r>
        <w:rPr>
          <w:rFonts w:hint="eastAsia" w:ascii="方正小标宋简体" w:hAnsi="宋体" w:eastAsia="方正小标宋简体"/>
          <w:sz w:val="44"/>
          <w:szCs w:val="44"/>
        </w:rPr>
        <w:t>遗失补办</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工作指引</w:t>
      </w:r>
    </w:p>
    <w:p>
      <w:pPr>
        <w:spacing w:line="560" w:lineRule="exact"/>
        <w:ind w:firstLine="3242" w:firstLineChars="945"/>
        <w:rPr>
          <w:rFonts w:ascii="方正小标宋简体" w:hAnsi="宋体" w:eastAsia="方正小标宋简体"/>
          <w:sz w:val="36"/>
          <w:szCs w:val="36"/>
        </w:rPr>
      </w:pPr>
    </w:p>
    <w:p>
      <w:pPr>
        <w:spacing w:line="560" w:lineRule="exact"/>
        <w:rPr>
          <w:rFonts w:ascii="宋体" w:hAnsi="宋体"/>
          <w:b/>
          <w:sz w:val="36"/>
          <w:szCs w:val="36"/>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为规范监管部门对</w:t>
      </w:r>
      <w:r>
        <w:rPr>
          <w:rFonts w:hint="eastAsia" w:ascii="仿宋_GB2312" w:hAnsi="楷体" w:eastAsia="仿宋_GB2312"/>
          <w:sz w:val="32"/>
          <w:szCs w:val="32"/>
        </w:rPr>
        <w:t>《</w:t>
      </w:r>
      <w:r>
        <w:rPr>
          <w:rFonts w:hint="eastAsia" w:ascii="仿宋_GB2312" w:hAnsi="楷体" w:eastAsia="仿宋_GB2312"/>
          <w:sz w:val="32"/>
          <w:szCs w:val="32"/>
          <w:lang w:eastAsia="zh-CN"/>
        </w:rPr>
        <w:t>融资担保业务经营许可证</w:t>
      </w:r>
      <w:r>
        <w:rPr>
          <w:rFonts w:hint="eastAsia" w:ascii="仿宋_GB2312" w:hAnsi="楷体" w:eastAsia="仿宋_GB2312"/>
          <w:sz w:val="32"/>
          <w:szCs w:val="32"/>
        </w:rPr>
        <w:t>》（以下简称《经营许可证》）</w:t>
      </w:r>
      <w:r>
        <w:rPr>
          <w:rFonts w:hint="eastAsia" w:ascii="仿宋_GB2312" w:eastAsia="仿宋_GB2312"/>
          <w:sz w:val="32"/>
          <w:szCs w:val="32"/>
        </w:rPr>
        <w:t>的管理，促进融资性担保机构依法经营，维护融资性担保市场秩序，根据</w:t>
      </w:r>
      <w:r>
        <w:rPr>
          <w:rFonts w:hint="eastAsia" w:ascii="方正仿宋简体" w:eastAsia="方正仿宋简体"/>
          <w:sz w:val="32"/>
          <w:szCs w:val="32"/>
        </w:rPr>
        <w:t>《融资担保公司监督管理条例》</w:t>
      </w:r>
      <w:r>
        <w:rPr>
          <w:rFonts w:hint="eastAsia" w:ascii="方正仿宋简体" w:eastAsia="方正仿宋简体"/>
          <w:sz w:val="32"/>
          <w:szCs w:val="32"/>
          <w:lang w:eastAsia="zh-CN"/>
        </w:rPr>
        <w:t>（国务院令第683号）</w:t>
      </w:r>
      <w:r>
        <w:rPr>
          <w:rFonts w:hint="eastAsia" w:ascii="仿宋_GB2312" w:eastAsia="仿宋_GB2312"/>
          <w:sz w:val="32"/>
          <w:szCs w:val="32"/>
        </w:rPr>
        <w:t>及《</w:t>
      </w:r>
      <w:r>
        <w:rPr>
          <w:rFonts w:hint="eastAsia" w:ascii="仿宋_GB2312" w:eastAsia="仿宋_GB2312"/>
          <w:sz w:val="32"/>
          <w:szCs w:val="32"/>
          <w:lang w:eastAsia="zh-CN"/>
        </w:rPr>
        <w:t>融资担保业务经营许可证</w:t>
      </w:r>
      <w:r>
        <w:rPr>
          <w:rFonts w:hint="eastAsia" w:ascii="仿宋_GB2312" w:eastAsia="仿宋_GB2312"/>
          <w:sz w:val="32"/>
          <w:szCs w:val="32"/>
        </w:rPr>
        <w:t>管理</w:t>
      </w:r>
      <w:r>
        <w:rPr>
          <w:rFonts w:hint="eastAsia" w:ascii="仿宋_GB2312" w:eastAsia="仿宋_GB2312"/>
          <w:sz w:val="32"/>
          <w:szCs w:val="32"/>
          <w:lang w:eastAsia="zh-CN"/>
        </w:rPr>
        <w:t>办法</w:t>
      </w:r>
      <w:r>
        <w:rPr>
          <w:rFonts w:hint="eastAsia" w:ascii="仿宋_GB2312" w:eastAsia="仿宋_GB2312"/>
          <w:sz w:val="32"/>
          <w:szCs w:val="32"/>
        </w:rPr>
        <w:t>》（银</w:t>
      </w:r>
      <w:r>
        <w:rPr>
          <w:rFonts w:hint="eastAsia" w:ascii="仿宋_GB2312" w:eastAsia="仿宋_GB2312"/>
          <w:sz w:val="32"/>
          <w:szCs w:val="32"/>
          <w:lang w:eastAsia="zh-CN"/>
        </w:rPr>
        <w:t>保</w:t>
      </w:r>
      <w:r>
        <w:rPr>
          <w:rFonts w:hint="eastAsia" w:ascii="仿宋_GB2312" w:eastAsia="仿宋_GB2312"/>
          <w:sz w:val="32"/>
          <w:szCs w:val="32"/>
        </w:rPr>
        <w:t>监发</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hint="eastAsia" w:ascii="仿宋_GB2312" w:eastAsia="仿宋_GB2312"/>
          <w:sz w:val="32"/>
          <w:szCs w:val="32"/>
          <w:lang w:eastAsia="zh-CN"/>
        </w:rPr>
        <w:t>等</w:t>
      </w:r>
      <w:r>
        <w:rPr>
          <w:rFonts w:hint="eastAsia" w:ascii="仿宋_GB2312" w:eastAsia="仿宋_GB2312"/>
          <w:sz w:val="32"/>
          <w:szCs w:val="32"/>
        </w:rPr>
        <w:t>规定，</w:t>
      </w:r>
      <w:r>
        <w:rPr>
          <w:rFonts w:hint="eastAsia" w:ascii="仿宋" w:hAnsi="仿宋" w:eastAsia="仿宋" w:cs="仿宋"/>
          <w:sz w:val="32"/>
          <w:szCs w:val="32"/>
        </w:rPr>
        <w:t>经研究，</w:t>
      </w:r>
      <w:r>
        <w:rPr>
          <w:rFonts w:hint="eastAsia" w:ascii="仿宋_GB2312" w:eastAsia="仿宋_GB2312"/>
          <w:sz w:val="32"/>
          <w:szCs w:val="32"/>
        </w:rPr>
        <w:t xml:space="preserve">现制定本工作指引。                                                                                                                                                                                                                         </w:t>
      </w:r>
    </w:p>
    <w:p>
      <w:pPr>
        <w:numPr>
          <w:ilvl w:val="0"/>
          <w:numId w:val="1"/>
        </w:numPr>
        <w:spacing w:line="560" w:lineRule="exact"/>
        <w:rPr>
          <w:rFonts w:ascii="黑体" w:hAnsi="楷体" w:eastAsia="黑体"/>
          <w:sz w:val="32"/>
          <w:szCs w:val="32"/>
        </w:rPr>
      </w:pPr>
      <w:r>
        <w:rPr>
          <w:rFonts w:hint="eastAsia" w:ascii="黑体" w:hAnsi="楷体" w:eastAsia="黑体"/>
          <w:sz w:val="32"/>
          <w:szCs w:val="32"/>
        </w:rPr>
        <w:t>适用对象</w:t>
      </w:r>
    </w:p>
    <w:p>
      <w:pPr>
        <w:spacing w:line="560" w:lineRule="exact"/>
        <w:ind w:firstLine="606" w:firstLineChars="200"/>
        <w:rPr>
          <w:rFonts w:ascii="仿宋_GB2312" w:hAnsi="楷体" w:eastAsia="仿宋_GB2312"/>
          <w:sz w:val="32"/>
          <w:szCs w:val="32"/>
        </w:rPr>
      </w:pPr>
      <w:r>
        <w:rPr>
          <w:rFonts w:hint="eastAsia" w:ascii="仿宋_GB2312" w:hAnsi="楷体" w:eastAsia="仿宋_GB2312"/>
          <w:sz w:val="32"/>
          <w:szCs w:val="32"/>
        </w:rPr>
        <w:t>本工作指引适用对象为</w:t>
      </w:r>
      <w:r>
        <w:rPr>
          <w:rFonts w:hint="eastAsia" w:ascii="仿宋_GB2312" w:hAnsi="楷体" w:eastAsia="仿宋_GB2312"/>
          <w:sz w:val="32"/>
          <w:szCs w:val="32"/>
          <w:lang w:eastAsia="zh-CN"/>
        </w:rPr>
        <w:t>山西省</w:t>
      </w:r>
      <w:r>
        <w:rPr>
          <w:rFonts w:hint="eastAsia" w:ascii="仿宋_GB2312" w:hAnsi="楷体" w:eastAsia="仿宋_GB2312"/>
          <w:sz w:val="32"/>
          <w:szCs w:val="32"/>
        </w:rPr>
        <w:t>行政区域内注册的、已取得</w:t>
      </w:r>
      <w:r>
        <w:rPr>
          <w:rFonts w:hint="eastAsia" w:ascii="仿宋_GB2312" w:hAnsi="楷体" w:eastAsia="仿宋_GB2312"/>
          <w:sz w:val="32"/>
          <w:szCs w:val="32"/>
          <w:lang w:eastAsia="zh-CN"/>
        </w:rPr>
        <w:t>山西省</w:t>
      </w:r>
      <w:r>
        <w:rPr>
          <w:rFonts w:hint="eastAsia" w:ascii="仿宋_GB2312" w:hAnsi="楷体" w:eastAsia="仿宋_GB2312"/>
          <w:sz w:val="32"/>
          <w:szCs w:val="32"/>
        </w:rPr>
        <w:t>金融监管部门核发的《经营许可证》，合法开展融资性担保业务的融资性担保机构及依法获得批准的</w:t>
      </w:r>
      <w:r>
        <w:rPr>
          <w:rFonts w:hint="eastAsia" w:ascii="仿宋_GB2312" w:hAnsi="楷体" w:eastAsia="仿宋_GB2312"/>
          <w:sz w:val="32"/>
          <w:szCs w:val="32"/>
          <w:lang w:eastAsia="zh-CN"/>
        </w:rPr>
        <w:t>省</w:t>
      </w:r>
      <w:r>
        <w:rPr>
          <w:rFonts w:hint="eastAsia" w:ascii="仿宋_GB2312" w:hAnsi="楷体" w:eastAsia="仿宋_GB2312"/>
          <w:sz w:val="32"/>
          <w:szCs w:val="32"/>
        </w:rPr>
        <w:t>外融资性担保机构在</w:t>
      </w:r>
      <w:r>
        <w:rPr>
          <w:rFonts w:hint="eastAsia" w:ascii="仿宋_GB2312" w:hAnsi="楷体" w:eastAsia="仿宋_GB2312"/>
          <w:sz w:val="32"/>
          <w:szCs w:val="32"/>
          <w:lang w:eastAsia="zh-CN"/>
        </w:rPr>
        <w:t>晋</w:t>
      </w:r>
      <w:r>
        <w:rPr>
          <w:rFonts w:hint="eastAsia" w:ascii="仿宋_GB2312" w:hAnsi="楷体" w:eastAsia="仿宋_GB2312"/>
          <w:sz w:val="32"/>
          <w:szCs w:val="32"/>
        </w:rPr>
        <w:t>分支机构（以下简称申请单位）。</w:t>
      </w:r>
    </w:p>
    <w:p>
      <w:pPr>
        <w:widowControl/>
        <w:numPr>
          <w:ilvl w:val="0"/>
          <w:numId w:val="0"/>
        </w:numPr>
        <w:spacing w:line="560" w:lineRule="exact"/>
        <w:ind w:firstLine="606" w:firstLineChars="200"/>
        <w:jc w:val="left"/>
        <w:rPr>
          <w:rFonts w:ascii="黑体" w:hAnsi="楷体" w:eastAsia="黑体"/>
          <w:sz w:val="32"/>
          <w:szCs w:val="32"/>
        </w:rPr>
      </w:pPr>
      <w:r>
        <w:rPr>
          <w:rFonts w:hint="eastAsia" w:ascii="黑体" w:hAnsi="楷体" w:eastAsia="黑体"/>
          <w:sz w:val="32"/>
          <w:szCs w:val="32"/>
          <w:lang w:eastAsia="zh-CN"/>
        </w:rPr>
        <w:t>二、</w:t>
      </w:r>
      <w:r>
        <w:rPr>
          <w:rFonts w:hint="eastAsia" w:ascii="黑体" w:hAnsi="楷体" w:eastAsia="黑体"/>
          <w:sz w:val="32"/>
          <w:szCs w:val="32"/>
        </w:rPr>
        <w:t>办理流程</w:t>
      </w:r>
    </w:p>
    <w:p>
      <w:pPr>
        <w:spacing w:line="560" w:lineRule="exac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 xml:space="preserve">    （一）申请单位</w:t>
      </w:r>
      <w:r>
        <w:rPr>
          <w:rFonts w:hint="eastAsia" w:ascii="楷体_GB2312" w:hAnsi="楷体" w:eastAsia="楷体_GB2312"/>
          <w:sz w:val="32"/>
          <w:szCs w:val="32"/>
        </w:rPr>
        <w:t>登载《经营许可证》遗失作废声明</w:t>
      </w:r>
    </w:p>
    <w:p>
      <w:pPr>
        <w:spacing w:line="560" w:lineRule="exact"/>
        <w:ind w:firstLine="606" w:firstLineChars="200"/>
        <w:rPr>
          <w:rFonts w:ascii="仿宋_GB2312" w:hAnsi="楷体" w:eastAsia="仿宋_GB2312"/>
          <w:sz w:val="32"/>
          <w:szCs w:val="32"/>
        </w:rPr>
      </w:pPr>
      <w:r>
        <w:rPr>
          <w:rFonts w:hint="eastAsia" w:ascii="仿宋_GB2312" w:hAnsi="楷体" w:eastAsia="仿宋_GB2312"/>
          <w:sz w:val="32"/>
          <w:szCs w:val="32"/>
        </w:rPr>
        <w:t>申请单位应在</w:t>
      </w:r>
      <w:r>
        <w:rPr>
          <w:rFonts w:hint="eastAsia" w:ascii="仿宋_GB2312" w:hAnsi="楷体" w:eastAsia="仿宋_GB2312"/>
          <w:sz w:val="32"/>
          <w:szCs w:val="32"/>
          <w:lang w:eastAsia="zh-CN"/>
        </w:rPr>
        <w:t>属地</w:t>
      </w:r>
      <w:r>
        <w:rPr>
          <w:rFonts w:hint="eastAsia" w:ascii="方正仿宋简体" w:hAnsi="方正仿宋简体" w:eastAsia="方正仿宋简体" w:cs="方正仿宋简体"/>
          <w:sz w:val="32"/>
          <w:szCs w:val="32"/>
        </w:rPr>
        <w:t>监督管理部门指定的网站</w:t>
      </w:r>
      <w:r>
        <w:rPr>
          <w:rFonts w:hint="eastAsia" w:ascii="方正仿宋简体" w:hAnsi="方正仿宋简体" w:eastAsia="方正仿宋简体" w:cs="方正仿宋简体"/>
          <w:sz w:val="32"/>
          <w:szCs w:val="32"/>
          <w:lang w:eastAsia="zh-CN"/>
        </w:rPr>
        <w:t>或</w:t>
      </w:r>
      <w:r>
        <w:rPr>
          <w:rFonts w:hint="eastAsia" w:ascii="仿宋_GB2312" w:hAnsi="楷体" w:eastAsia="仿宋_GB2312"/>
          <w:sz w:val="32"/>
          <w:szCs w:val="32"/>
        </w:rPr>
        <w:t>本</w:t>
      </w:r>
      <w:r>
        <w:rPr>
          <w:rFonts w:hint="eastAsia" w:ascii="仿宋_GB2312" w:hAnsi="楷体" w:eastAsia="仿宋_GB2312"/>
          <w:sz w:val="32"/>
          <w:szCs w:val="32"/>
          <w:lang w:eastAsia="zh-CN"/>
        </w:rPr>
        <w:t>省</w:t>
      </w:r>
      <w:r>
        <w:rPr>
          <w:rFonts w:hint="eastAsia" w:ascii="仿宋_GB2312" w:hAnsi="楷体" w:eastAsia="仿宋_GB2312"/>
          <w:sz w:val="32"/>
          <w:szCs w:val="32"/>
        </w:rPr>
        <w:t>公开发行的报纸登载《经营许可证》遗失作废声明，内容包括但不限于：遗失的《经营许可证》载明的内容（含机构名称、注册资本、业务范围、营业地址、发证机关、颁发日期、</w:t>
      </w:r>
      <w:r>
        <w:rPr>
          <w:rFonts w:hint="eastAsia" w:ascii="仿宋_GB2312" w:hAnsi="楷体" w:eastAsia="仿宋_GB2312"/>
          <w:sz w:val="32"/>
          <w:szCs w:val="32"/>
          <w:lang w:eastAsia="zh-CN"/>
        </w:rPr>
        <w:t>许可证编号</w:t>
      </w:r>
      <w:r>
        <w:rPr>
          <w:rFonts w:hint="eastAsia" w:ascii="仿宋_GB2312" w:hAnsi="楷体" w:eastAsia="仿宋_GB2312"/>
          <w:sz w:val="32"/>
          <w:szCs w:val="32"/>
        </w:rPr>
        <w:t>及许可证流水号）、遗失情况、作废声明等。</w:t>
      </w:r>
    </w:p>
    <w:p>
      <w:pPr>
        <w:spacing w:line="560" w:lineRule="exact"/>
        <w:ind w:firstLine="606" w:firstLineChars="200"/>
        <w:rPr>
          <w:rFonts w:ascii="楷体_GB2312" w:hAnsi="楷体" w:eastAsia="楷体_GB2312"/>
          <w:sz w:val="32"/>
          <w:szCs w:val="32"/>
        </w:rPr>
      </w:pPr>
      <w:r>
        <w:rPr>
          <w:rFonts w:hint="eastAsia" w:ascii="楷体_GB2312" w:hAnsi="楷体" w:eastAsia="楷体_GB2312"/>
          <w:sz w:val="32"/>
          <w:szCs w:val="32"/>
        </w:rPr>
        <w:t>（二）申请单位准备申请材料</w:t>
      </w:r>
    </w:p>
    <w:p>
      <w:pPr>
        <w:spacing w:line="560" w:lineRule="exact"/>
        <w:ind w:firstLine="606"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遗失补办</w:t>
      </w:r>
      <w:r>
        <w:rPr>
          <w:rFonts w:hint="eastAsia" w:ascii="仿宋_GB2312" w:hAnsi="楷体" w:eastAsia="仿宋_GB2312"/>
          <w:sz w:val="32"/>
          <w:szCs w:val="32"/>
        </w:rPr>
        <w:t>《经营许可证》</w:t>
      </w:r>
      <w:r>
        <w:rPr>
          <w:rFonts w:hint="eastAsia" w:ascii="仿宋_GB2312" w:hAnsi="宋体" w:eastAsia="仿宋_GB2312" w:cs="宋体"/>
          <w:kern w:val="0"/>
          <w:sz w:val="32"/>
          <w:szCs w:val="32"/>
        </w:rPr>
        <w:t>的</w:t>
      </w:r>
      <w:r>
        <w:rPr>
          <w:rFonts w:hint="eastAsia" w:ascii="仿宋_GB2312" w:hAnsi="楷体" w:eastAsia="仿宋_GB2312"/>
          <w:sz w:val="32"/>
          <w:szCs w:val="32"/>
        </w:rPr>
        <w:t>申请单位</w:t>
      </w:r>
      <w:r>
        <w:rPr>
          <w:rFonts w:hint="eastAsia" w:ascii="仿宋_GB2312" w:hAnsi="宋体" w:eastAsia="仿宋_GB2312" w:cs="宋体"/>
          <w:kern w:val="0"/>
          <w:sz w:val="32"/>
          <w:szCs w:val="32"/>
        </w:rPr>
        <w:t>应按照申请书模版（见附件</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）提供相应材料并填写、装订。申请材料请提供纸质版一式三份及电子版。申请材料应严格按照附件序号的顺序整理，标明页码、编制目录（应体现具体文件的名称及对应页码）、装订成册、加盖骑缝章。</w:t>
      </w:r>
    </w:p>
    <w:p>
      <w:pPr>
        <w:spacing w:line="560" w:lineRule="exact"/>
        <w:ind w:firstLine="606" w:firstLineChars="200"/>
        <w:rPr>
          <w:rFonts w:ascii="楷体_GB2312" w:hAnsi="楷体" w:eastAsia="楷体_GB2312"/>
          <w:sz w:val="32"/>
          <w:szCs w:val="32"/>
        </w:rPr>
      </w:pPr>
      <w:r>
        <w:rPr>
          <w:rFonts w:hint="eastAsia" w:ascii="楷体_GB2312" w:hAnsi="楷体" w:eastAsia="楷体_GB2312"/>
          <w:sz w:val="32"/>
          <w:szCs w:val="32"/>
        </w:rPr>
        <w:t>（三）申请单位向所在</w:t>
      </w:r>
      <w:r>
        <w:rPr>
          <w:rFonts w:hint="eastAsia" w:ascii="楷体_GB2312" w:hAnsi="楷体" w:eastAsia="楷体_GB2312"/>
          <w:sz w:val="32"/>
          <w:szCs w:val="32"/>
          <w:lang w:eastAsia="zh-CN"/>
        </w:rPr>
        <w:t>县级监管部门</w:t>
      </w:r>
      <w:r>
        <w:rPr>
          <w:rFonts w:hint="eastAsia" w:ascii="楷体_GB2312" w:hAnsi="楷体" w:eastAsia="楷体_GB2312"/>
          <w:sz w:val="32"/>
          <w:szCs w:val="32"/>
        </w:rPr>
        <w:t>提交申请材料</w:t>
      </w:r>
    </w:p>
    <w:p>
      <w:pPr>
        <w:spacing w:line="560" w:lineRule="exact"/>
        <w:ind w:firstLine="606" w:firstLineChars="200"/>
        <w:rPr>
          <w:rFonts w:ascii="仿宋_GB2312" w:hAnsi="仿宋" w:eastAsia="仿宋_GB2312" w:cs="宋体"/>
          <w:color w:val="000000"/>
          <w:kern w:val="0"/>
          <w:sz w:val="32"/>
          <w:szCs w:val="32"/>
        </w:rPr>
      </w:pPr>
      <w:r>
        <w:rPr>
          <w:rFonts w:hint="eastAsia" w:ascii="仿宋_GB2312" w:hAnsi="宋体" w:eastAsia="仿宋_GB2312" w:cs="宋体"/>
          <w:kern w:val="0"/>
          <w:sz w:val="32"/>
          <w:szCs w:val="32"/>
        </w:rPr>
        <w:t>申请单位按照前述要求准备全套申请材料后向</w:t>
      </w:r>
      <w:r>
        <w:rPr>
          <w:rFonts w:hint="eastAsia" w:ascii="仿宋_GB2312" w:hAnsi="宋体" w:eastAsia="仿宋_GB2312" w:cs="宋体"/>
          <w:kern w:val="0"/>
          <w:sz w:val="32"/>
          <w:szCs w:val="32"/>
          <w:lang w:eastAsia="zh-CN"/>
        </w:rPr>
        <w:t>县级监管部门</w:t>
      </w:r>
      <w:r>
        <w:rPr>
          <w:rFonts w:hint="eastAsia" w:ascii="仿宋_GB2312" w:hAnsi="宋体" w:eastAsia="仿宋_GB2312" w:cs="宋体"/>
          <w:kern w:val="0"/>
          <w:sz w:val="32"/>
          <w:szCs w:val="32"/>
        </w:rPr>
        <w:t>提交申请材料。</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负责对申请材料进行初审，</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认为申请材料符合要求的，受理申请；认为申请材料不完整的，要求</w:t>
      </w:r>
      <w:r>
        <w:rPr>
          <w:rFonts w:hint="eastAsia" w:ascii="仿宋_GB2312" w:hAnsi="宋体" w:eastAsia="仿宋_GB2312" w:cs="宋体"/>
          <w:kern w:val="0"/>
          <w:sz w:val="32"/>
          <w:szCs w:val="32"/>
        </w:rPr>
        <w:t>融资性担保机构</w:t>
      </w:r>
      <w:r>
        <w:rPr>
          <w:rFonts w:hint="eastAsia" w:ascii="仿宋_GB2312" w:hAnsi="仿宋" w:eastAsia="仿宋_GB2312" w:cs="宋体"/>
          <w:color w:val="000000"/>
          <w:kern w:val="0"/>
          <w:sz w:val="32"/>
          <w:szCs w:val="32"/>
        </w:rPr>
        <w:t>补充材料；认为申请材料不符合要求的，退回申请材料。</w:t>
      </w:r>
    </w:p>
    <w:p>
      <w:pPr>
        <w:spacing w:line="560" w:lineRule="exact"/>
        <w:ind w:firstLine="606"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lang w:eastAsia="zh-CN"/>
        </w:rPr>
        <w:t>市级监管部门直接监管的申请单位向市级监管部门提交申请资料，由市级监管部门最终确定是否补办。</w:t>
      </w:r>
    </w:p>
    <w:p>
      <w:pPr>
        <w:spacing w:line="560" w:lineRule="exact"/>
        <w:ind w:firstLine="606" w:firstLineChars="200"/>
        <w:rPr>
          <w:rFonts w:hint="eastAsia" w:ascii="楷体_GB2312" w:hAnsi="楷体" w:eastAsia="楷体_GB2312"/>
          <w:sz w:val="32"/>
          <w:szCs w:val="32"/>
        </w:rPr>
      </w:pPr>
      <w:r>
        <w:rPr>
          <w:rFonts w:hint="eastAsia" w:ascii="仿宋_GB2312" w:hAnsi="仿宋" w:eastAsia="仿宋_GB2312" w:cs="宋体"/>
          <w:color w:val="000000"/>
          <w:kern w:val="0"/>
          <w:sz w:val="32"/>
          <w:szCs w:val="32"/>
          <w:lang w:eastAsia="zh-CN"/>
        </w:rPr>
        <w:t>省级监管部门直接监管的申请单位向省级监管部门提交申请资料，由省级监管部门最终确定是否补办。</w:t>
      </w:r>
    </w:p>
    <w:p>
      <w:pPr>
        <w:spacing w:line="560" w:lineRule="exact"/>
        <w:ind w:firstLine="606" w:firstLineChars="200"/>
        <w:rPr>
          <w:rFonts w:ascii="楷体_GB2312" w:hAnsi="楷体" w:eastAsia="楷体_GB2312"/>
          <w:sz w:val="32"/>
          <w:szCs w:val="32"/>
        </w:rPr>
      </w:pPr>
      <w:r>
        <w:rPr>
          <w:rFonts w:hint="eastAsia" w:ascii="楷体_GB2312" w:hAnsi="楷体" w:eastAsia="楷体_GB2312"/>
          <w:sz w:val="32"/>
          <w:szCs w:val="32"/>
        </w:rPr>
        <w:t>（四）</w:t>
      </w:r>
      <w:r>
        <w:rPr>
          <w:rFonts w:hint="eastAsia" w:ascii="楷体_GB2312" w:hAnsi="楷体" w:eastAsia="楷体_GB2312"/>
          <w:sz w:val="32"/>
          <w:szCs w:val="32"/>
          <w:lang w:eastAsia="zh-CN"/>
        </w:rPr>
        <w:t>县级监管部门</w:t>
      </w:r>
      <w:r>
        <w:rPr>
          <w:rFonts w:hint="eastAsia" w:ascii="楷体_GB2312" w:hAnsi="楷体" w:eastAsia="楷体_GB2312"/>
          <w:sz w:val="32"/>
          <w:szCs w:val="32"/>
        </w:rPr>
        <w:t>审查工作</w:t>
      </w:r>
    </w:p>
    <w:p>
      <w:pPr>
        <w:spacing w:line="560" w:lineRule="exact"/>
        <w:ind w:firstLine="606"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负责审查确认申请材料是否符合本工作指引要求，确保申请材料的完整性、合规性。</w:t>
      </w:r>
    </w:p>
    <w:p>
      <w:pPr>
        <w:spacing w:line="560" w:lineRule="exact"/>
        <w:ind w:firstLine="606"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将全套申请材料连同确定的审查意见报送</w:t>
      </w: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w:t>
      </w:r>
    </w:p>
    <w:p>
      <w:pPr>
        <w:spacing w:line="560" w:lineRule="exact"/>
        <w:ind w:firstLine="606"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w:t>
      </w: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最终确定是否补办《经营许可证》。</w:t>
      </w:r>
    </w:p>
    <w:p>
      <w:pPr>
        <w:numPr>
          <w:ilvl w:val="0"/>
          <w:numId w:val="2"/>
        </w:numPr>
        <w:spacing w:line="560" w:lineRule="exact"/>
        <w:rPr>
          <w:rFonts w:ascii="楷体_GB2312" w:hAnsi="楷体" w:eastAsia="楷体_GB2312"/>
          <w:sz w:val="32"/>
          <w:szCs w:val="32"/>
        </w:rPr>
      </w:pPr>
      <w:r>
        <w:rPr>
          <w:rFonts w:hint="eastAsia" w:ascii="楷体_GB2312" w:hAnsi="楷体" w:eastAsia="楷体_GB2312"/>
          <w:sz w:val="32"/>
          <w:szCs w:val="32"/>
          <w:lang w:eastAsia="zh-CN"/>
        </w:rPr>
        <w:t>市级监管部门</w:t>
      </w:r>
      <w:r>
        <w:rPr>
          <w:rFonts w:hint="eastAsia" w:ascii="楷体_GB2312" w:hAnsi="楷体" w:eastAsia="楷体_GB2312"/>
          <w:sz w:val="32"/>
          <w:szCs w:val="32"/>
        </w:rPr>
        <w:t>审查工作</w:t>
      </w:r>
    </w:p>
    <w:p>
      <w:pPr>
        <w:spacing w:line="560" w:lineRule="exac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1.</w:t>
      </w: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收到申请材料及</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正式审查意见后，经审查认为存在问题需作出补正或解释的，向</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发出告知书，由</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通知</w:t>
      </w:r>
      <w:r>
        <w:rPr>
          <w:rFonts w:hint="eastAsia" w:ascii="仿宋_GB2312" w:hAnsi="宋体" w:eastAsia="仿宋_GB2312" w:cs="宋体"/>
          <w:kern w:val="0"/>
          <w:sz w:val="32"/>
          <w:szCs w:val="32"/>
        </w:rPr>
        <w:t>申请单位</w:t>
      </w:r>
      <w:r>
        <w:rPr>
          <w:rFonts w:hint="eastAsia" w:ascii="仿宋_GB2312" w:hAnsi="仿宋" w:eastAsia="仿宋_GB2312" w:cs="宋体"/>
          <w:color w:val="000000"/>
          <w:kern w:val="0"/>
          <w:sz w:val="32"/>
          <w:szCs w:val="32"/>
        </w:rPr>
        <w:t>提交补充材料，经</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审查后上报</w:t>
      </w: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w:t>
      </w:r>
    </w:p>
    <w:p>
      <w:pPr>
        <w:spacing w:line="560" w:lineRule="exact"/>
        <w:ind w:firstLine="606"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认为确有需要的，委托中介机构对申请事项进行核查，经核查发现</w:t>
      </w:r>
      <w:r>
        <w:rPr>
          <w:rFonts w:hint="eastAsia" w:ascii="仿宋_GB2312" w:hAnsi="宋体" w:eastAsia="仿宋_GB2312" w:cs="宋体"/>
          <w:kern w:val="0"/>
          <w:sz w:val="32"/>
          <w:szCs w:val="32"/>
        </w:rPr>
        <w:t>申请单位存在违规使用</w:t>
      </w:r>
      <w:r>
        <w:rPr>
          <w:rFonts w:hint="eastAsia" w:ascii="仿宋_GB2312" w:hAnsi="宋体" w:eastAsia="仿宋_GB2312" w:cs="宋体"/>
          <w:kern w:val="0"/>
          <w:sz w:val="32"/>
          <w:szCs w:val="32"/>
          <w:lang w:eastAsia="zh-CN"/>
        </w:rPr>
        <w:t>融资担保业务经营许可证</w:t>
      </w:r>
      <w:r>
        <w:rPr>
          <w:rFonts w:hint="eastAsia" w:ascii="仿宋_GB2312" w:hAnsi="宋体" w:eastAsia="仿宋_GB2312" w:cs="宋体"/>
          <w:kern w:val="0"/>
          <w:sz w:val="32"/>
          <w:szCs w:val="32"/>
        </w:rPr>
        <w:t>等相关严重违规情形或其他</w:t>
      </w:r>
      <w:r>
        <w:rPr>
          <w:rFonts w:hint="eastAsia" w:ascii="仿宋_GB2312" w:hAnsi="仿宋" w:eastAsia="仿宋_GB2312" w:cs="宋体"/>
          <w:color w:val="000000"/>
          <w:kern w:val="0"/>
          <w:sz w:val="32"/>
          <w:szCs w:val="32"/>
        </w:rPr>
        <w:t>不符合规定要求情形的，</w:t>
      </w:r>
      <w:r>
        <w:rPr>
          <w:rFonts w:hint="eastAsia" w:ascii="仿宋_GB2312" w:hAnsi="仿宋" w:eastAsia="仿宋_GB2312" w:cs="宋体"/>
          <w:color w:val="000000"/>
          <w:kern w:val="0"/>
          <w:sz w:val="32"/>
          <w:szCs w:val="32"/>
          <w:lang w:eastAsia="zh-CN"/>
        </w:rPr>
        <w:t>退回申请资料</w:t>
      </w:r>
      <w:r>
        <w:rPr>
          <w:rFonts w:hint="eastAsia" w:ascii="仿宋_GB2312" w:hAnsi="仿宋" w:eastAsia="仿宋_GB2312" w:cs="宋体"/>
          <w:color w:val="000000"/>
          <w:kern w:val="0"/>
          <w:sz w:val="32"/>
          <w:szCs w:val="32"/>
        </w:rPr>
        <w:t>。申请单位经整改后符合相关规定要求情形的，可重新经</w:t>
      </w:r>
      <w:r>
        <w:rPr>
          <w:rFonts w:hint="eastAsia" w:ascii="仿宋_GB2312" w:hAnsi="仿宋" w:eastAsia="仿宋_GB2312" w:cs="宋体"/>
          <w:color w:val="000000"/>
          <w:kern w:val="0"/>
          <w:sz w:val="32"/>
          <w:szCs w:val="32"/>
          <w:lang w:eastAsia="zh-CN"/>
        </w:rPr>
        <w:t>县级监管部门</w:t>
      </w:r>
      <w:r>
        <w:rPr>
          <w:rFonts w:hint="eastAsia" w:ascii="仿宋_GB2312" w:hAnsi="仿宋" w:eastAsia="仿宋_GB2312" w:cs="宋体"/>
          <w:color w:val="000000"/>
          <w:kern w:val="0"/>
          <w:sz w:val="32"/>
          <w:szCs w:val="32"/>
        </w:rPr>
        <w:t>审查后上报</w:t>
      </w: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w:t>
      </w:r>
    </w:p>
    <w:p>
      <w:pPr>
        <w:spacing w:line="560" w:lineRule="exact"/>
        <w:ind w:firstLine="606" w:firstLineChars="200"/>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rPr>
        <w:t>3.</w:t>
      </w: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经上述审查确认符合</w:t>
      </w:r>
      <w:r>
        <w:rPr>
          <w:rFonts w:hint="eastAsia" w:ascii="仿宋_GB2312" w:hAnsi="仿宋" w:eastAsia="仿宋_GB2312" w:cs="宋体"/>
          <w:color w:val="000000"/>
          <w:kern w:val="0"/>
          <w:sz w:val="32"/>
          <w:szCs w:val="32"/>
          <w:lang w:eastAsia="zh-CN"/>
        </w:rPr>
        <w:t>相关规定</w:t>
      </w:r>
      <w:r>
        <w:rPr>
          <w:rFonts w:hint="eastAsia" w:ascii="仿宋_GB2312" w:hAnsi="仿宋" w:eastAsia="仿宋_GB2312" w:cs="宋体"/>
          <w:color w:val="000000"/>
          <w:kern w:val="0"/>
          <w:sz w:val="32"/>
          <w:szCs w:val="32"/>
        </w:rPr>
        <w:t>的，作出</w:t>
      </w:r>
      <w:r>
        <w:rPr>
          <w:rFonts w:hint="eastAsia" w:ascii="仿宋_GB2312" w:hAnsi="仿宋" w:eastAsia="仿宋_GB2312" w:cs="宋体"/>
          <w:color w:val="000000"/>
          <w:kern w:val="0"/>
          <w:sz w:val="32"/>
          <w:szCs w:val="32"/>
          <w:lang w:eastAsia="zh-CN"/>
        </w:rPr>
        <w:t>给予</w:t>
      </w:r>
      <w:r>
        <w:rPr>
          <w:rFonts w:hint="eastAsia" w:ascii="仿宋_GB2312" w:hAnsi="仿宋" w:eastAsia="仿宋_GB2312" w:cs="宋体"/>
          <w:color w:val="000000"/>
          <w:kern w:val="0"/>
          <w:sz w:val="32"/>
          <w:szCs w:val="32"/>
        </w:rPr>
        <w:t>换发新证的决定；经审查确认不符合相关规定要求的，作出不予换发新证的决定</w:t>
      </w:r>
      <w:r>
        <w:rPr>
          <w:rFonts w:hint="eastAsia" w:ascii="仿宋_GB2312" w:hAnsi="仿宋" w:eastAsia="仿宋_GB2312" w:cs="宋体"/>
          <w:color w:val="000000"/>
          <w:kern w:val="0"/>
          <w:sz w:val="32"/>
          <w:szCs w:val="32"/>
          <w:lang w:eastAsia="zh-CN"/>
        </w:rPr>
        <w:t>并告知原因</w:t>
      </w:r>
      <w:r>
        <w:rPr>
          <w:rFonts w:hint="eastAsia" w:ascii="仿宋_GB2312" w:hAnsi="仿宋" w:eastAsia="仿宋_GB2312" w:cs="宋体"/>
          <w:color w:val="000000"/>
          <w:kern w:val="0"/>
          <w:sz w:val="32"/>
          <w:szCs w:val="32"/>
        </w:rPr>
        <w:t xml:space="preserve">。   </w:t>
      </w:r>
    </w:p>
    <w:p>
      <w:pPr>
        <w:spacing w:line="560" w:lineRule="exact"/>
        <w:ind w:firstLine="606" w:firstLineChars="200"/>
        <w:rPr>
          <w:rFonts w:ascii="楷体_GB2312" w:hAnsi="楷体" w:eastAsia="楷体_GB2312"/>
          <w:sz w:val="32"/>
          <w:szCs w:val="32"/>
        </w:rPr>
      </w:pPr>
      <w:r>
        <w:rPr>
          <w:rFonts w:hint="eastAsia" w:ascii="楷体_GB2312" w:hAnsi="楷体" w:eastAsia="楷体_GB2312"/>
          <w:sz w:val="32"/>
          <w:szCs w:val="32"/>
        </w:rPr>
        <w:t>（六）</w:t>
      </w:r>
      <w:r>
        <w:rPr>
          <w:rFonts w:hint="eastAsia" w:ascii="楷体_GB2312" w:hAnsi="楷体" w:eastAsia="楷体_GB2312"/>
          <w:sz w:val="32"/>
          <w:szCs w:val="32"/>
          <w:lang w:eastAsia="zh-CN"/>
        </w:rPr>
        <w:t>换发</w:t>
      </w:r>
      <w:r>
        <w:rPr>
          <w:rFonts w:hint="eastAsia" w:ascii="楷体_GB2312" w:hAnsi="楷体" w:eastAsia="楷体_GB2312"/>
          <w:sz w:val="32"/>
          <w:szCs w:val="32"/>
        </w:rPr>
        <w:t>新证</w:t>
      </w:r>
    </w:p>
    <w:p>
      <w:pPr>
        <w:spacing w:line="560" w:lineRule="exact"/>
        <w:ind w:firstLine="606"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市级监管部门</w:t>
      </w:r>
      <w:r>
        <w:rPr>
          <w:rFonts w:hint="eastAsia" w:ascii="仿宋_GB2312" w:hAnsi="仿宋" w:eastAsia="仿宋_GB2312" w:cs="宋体"/>
          <w:color w:val="000000"/>
          <w:kern w:val="0"/>
          <w:sz w:val="32"/>
          <w:szCs w:val="32"/>
        </w:rPr>
        <w:t>作出</w:t>
      </w:r>
      <w:r>
        <w:rPr>
          <w:rFonts w:hint="eastAsia" w:ascii="仿宋_GB2312" w:hAnsi="仿宋" w:eastAsia="仿宋_GB2312" w:cs="宋体"/>
          <w:color w:val="000000"/>
          <w:kern w:val="0"/>
          <w:sz w:val="32"/>
          <w:szCs w:val="32"/>
          <w:lang w:eastAsia="zh-CN"/>
        </w:rPr>
        <w:t>给予</w:t>
      </w:r>
      <w:r>
        <w:rPr>
          <w:rFonts w:hint="eastAsia" w:ascii="仿宋_GB2312" w:hAnsi="仿宋" w:eastAsia="仿宋_GB2312" w:cs="宋体"/>
          <w:color w:val="000000"/>
          <w:kern w:val="0"/>
          <w:sz w:val="32"/>
          <w:szCs w:val="32"/>
        </w:rPr>
        <w:t>换发新证的决定后，</w:t>
      </w:r>
      <w:r>
        <w:rPr>
          <w:rFonts w:hint="eastAsia" w:ascii="仿宋_GB2312" w:hAnsi="仿宋" w:eastAsia="仿宋_GB2312" w:cs="宋体"/>
          <w:color w:val="000000"/>
          <w:kern w:val="0"/>
          <w:sz w:val="32"/>
          <w:szCs w:val="32"/>
          <w:lang w:eastAsia="zh-CN"/>
        </w:rPr>
        <w:t>出具审查意见上报省级监管部门，省级监管部门予以补办新证</w:t>
      </w:r>
      <w:r>
        <w:rPr>
          <w:rFonts w:hint="eastAsia" w:ascii="仿宋_GB2312" w:hAnsi="仿宋" w:eastAsia="仿宋_GB2312" w:cs="宋体"/>
          <w:color w:val="000000"/>
          <w:kern w:val="0"/>
          <w:sz w:val="32"/>
          <w:szCs w:val="32"/>
        </w:rPr>
        <w:t>。</w:t>
      </w:r>
    </w:p>
    <w:p>
      <w:pPr>
        <w:spacing w:line="560" w:lineRule="exact"/>
        <w:ind w:firstLine="606" w:firstLineChars="200"/>
        <w:rPr>
          <w:rFonts w:hint="eastAsia" w:ascii="方正黑体_GBK" w:hAnsi="方正黑体_GBK" w:eastAsia="方正黑体_GBK" w:cs="方正黑体_GBK"/>
          <w:color w:val="000000"/>
          <w:kern w:val="0"/>
          <w:sz w:val="32"/>
          <w:szCs w:val="32"/>
          <w:lang w:eastAsia="zh-CN"/>
        </w:rPr>
      </w:pPr>
      <w:r>
        <w:rPr>
          <w:rFonts w:hint="eastAsia" w:ascii="方正黑体_GBK" w:hAnsi="方正黑体_GBK" w:eastAsia="方正黑体_GBK" w:cs="方正黑体_GBK"/>
          <w:color w:val="000000"/>
          <w:kern w:val="0"/>
          <w:sz w:val="32"/>
          <w:szCs w:val="32"/>
          <w:lang w:eastAsia="zh-CN"/>
        </w:rPr>
        <w:t>三、其他事项</w:t>
      </w:r>
    </w:p>
    <w:p>
      <w:pPr>
        <w:spacing w:line="560" w:lineRule="exact"/>
        <w:ind w:firstLine="606"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lang w:eastAsia="zh-CN"/>
        </w:rPr>
        <w:t>本指引自</w:t>
      </w:r>
      <w:r>
        <w:rPr>
          <w:rFonts w:hint="eastAsia" w:ascii="仿宋_GB2312" w:hAnsi="仿宋" w:eastAsia="仿宋_GB2312" w:cs="宋体"/>
          <w:color w:val="000000"/>
          <w:kern w:val="0"/>
          <w:sz w:val="32"/>
          <w:szCs w:val="32"/>
          <w:lang w:val="en-US" w:eastAsia="zh-CN"/>
        </w:rPr>
        <w:t>8月24日</w:t>
      </w:r>
      <w:r>
        <w:rPr>
          <w:rFonts w:hint="eastAsia" w:ascii="仿宋_GB2312" w:hAnsi="仿宋" w:eastAsia="仿宋_GB2312" w:cs="宋体"/>
          <w:color w:val="000000"/>
          <w:kern w:val="0"/>
          <w:sz w:val="32"/>
          <w:szCs w:val="32"/>
          <w:lang w:eastAsia="zh-CN"/>
        </w:rPr>
        <w:t>起施行，有效期2年。</w:t>
      </w:r>
    </w:p>
    <w:p>
      <w:pPr>
        <w:spacing w:line="560" w:lineRule="exact"/>
        <w:ind w:firstLine="645"/>
        <w:rPr>
          <w:rFonts w:ascii="仿宋_GB2312" w:hAnsi="仿宋" w:eastAsia="仿宋_GB2312" w:cs="宋体"/>
          <w:color w:val="000000"/>
          <w:kern w:val="0"/>
          <w:sz w:val="32"/>
          <w:szCs w:val="32"/>
        </w:rPr>
      </w:pPr>
    </w:p>
    <w:p>
      <w:pPr>
        <w:spacing w:line="560" w:lineRule="exact"/>
        <w:ind w:firstLine="645"/>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附件：1.</w:t>
      </w:r>
      <w:r>
        <w:rPr>
          <w:rFonts w:hint="eastAsia" w:ascii="仿宋_GB2312" w:hAnsi="仿宋" w:eastAsia="仿宋_GB2312" w:cs="宋体"/>
          <w:color w:val="000000"/>
          <w:kern w:val="0"/>
          <w:sz w:val="32"/>
          <w:szCs w:val="32"/>
          <w:lang w:eastAsia="zh-CN"/>
        </w:rPr>
        <w:t>关于××融资担保公司遗失补办融资担保业务经营</w:t>
      </w:r>
    </w:p>
    <w:p>
      <w:pPr>
        <w:spacing w:line="560" w:lineRule="exact"/>
        <w:ind w:firstLine="1839" w:firstLineChars="607"/>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lang w:eastAsia="zh-CN"/>
        </w:rPr>
        <w:t>许可证有关意见的报告（模板）（市级监管部门）</w:t>
      </w:r>
    </w:p>
    <w:p>
      <w:pPr>
        <w:spacing w:line="560" w:lineRule="exact"/>
        <w:ind w:firstLine="1515" w:firstLineChars="5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lang w:eastAsia="zh-CN"/>
        </w:rPr>
        <w:t>关于××融资担保公司遗失补办融资担保业务经营</w:t>
      </w:r>
    </w:p>
    <w:p>
      <w:pPr>
        <w:spacing w:line="560" w:lineRule="exact"/>
        <w:ind w:firstLine="1818" w:firstLineChars="600"/>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eastAsia="zh-CN"/>
        </w:rPr>
        <w:t>许可证有关意见的报告（模板）（县级监管部门）</w:t>
      </w:r>
    </w:p>
    <w:p>
      <w:pPr>
        <w:numPr>
          <w:ilvl w:val="0"/>
          <w:numId w:val="0"/>
        </w:numPr>
        <w:spacing w:line="560" w:lineRule="exact"/>
        <w:ind w:firstLine="1515" w:firstLineChars="5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lang w:eastAsia="zh-CN"/>
        </w:rPr>
        <w:t>融资担保业务经营许可证</w:t>
      </w:r>
      <w:r>
        <w:rPr>
          <w:rFonts w:hint="eastAsia" w:ascii="仿宋_GB2312" w:hAnsi="仿宋" w:eastAsia="仿宋_GB2312" w:cs="宋体"/>
          <w:color w:val="000000"/>
          <w:kern w:val="0"/>
          <w:sz w:val="32"/>
          <w:szCs w:val="32"/>
        </w:rPr>
        <w:t>遗失补办申请书</w:t>
      </w:r>
    </w:p>
    <w:p>
      <w:pPr>
        <w:spacing w:line="560" w:lineRule="exact"/>
        <w:rPr>
          <w:rFonts w:hint="eastAsia" w:ascii="黑体" w:hAnsi="楷体" w:eastAsia="黑体"/>
          <w:sz w:val="32"/>
          <w:szCs w:val="32"/>
        </w:rPr>
      </w:pPr>
    </w:p>
    <w:p>
      <w:pPr>
        <w:spacing w:line="560" w:lineRule="exact"/>
        <w:rPr>
          <w:rFonts w:hint="default" w:ascii="黑体" w:hAnsi="楷体" w:eastAsia="黑体"/>
          <w:sz w:val="32"/>
          <w:szCs w:val="32"/>
          <w:lang w:val="en-US" w:eastAsia="zh-CN"/>
        </w:rPr>
      </w:pPr>
      <w:r>
        <w:rPr>
          <w:rFonts w:hint="eastAsia" w:ascii="黑体" w:hAnsi="楷体" w:eastAsia="黑体"/>
          <w:sz w:val="32"/>
          <w:szCs w:val="32"/>
        </w:rPr>
        <w:t>附件1</w:t>
      </w:r>
    </w:p>
    <w:p>
      <w:pPr>
        <w:spacing w:line="600" w:lineRule="exact"/>
        <w:jc w:val="center"/>
        <w:rPr>
          <w:rFonts w:hint="eastAsia" w:ascii="方正小标宋简体" w:hAnsi="方正小标宋_GBK" w:eastAsia="方正小标宋简体" w:cs="方正小标宋_GBK"/>
          <w:sz w:val="44"/>
          <w:szCs w:val="44"/>
        </w:rPr>
      </w:pPr>
    </w:p>
    <w:p>
      <w:pPr>
        <w:spacing w:line="6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××市金融办文件</w:t>
      </w:r>
    </w:p>
    <w:p>
      <w:pPr>
        <w:spacing w:line="600" w:lineRule="exact"/>
        <w:ind w:right="-183" w:rightChars="-95"/>
        <w:jc w:val="center"/>
        <w:rPr>
          <w:rFonts w:hint="eastAsia" w:ascii="方正仿宋简体" w:hAnsi="楷体" w:eastAsia="方正仿宋简体" w:cs="楷体"/>
          <w:sz w:val="32"/>
          <w:szCs w:val="32"/>
        </w:rPr>
      </w:pPr>
      <w:r>
        <w:rPr>
          <w:rFonts w:hint="eastAsia" w:ascii="方正仿宋简体" w:hAnsi="楷体" w:eastAsia="方正仿宋简体" w:cs="楷体"/>
          <w:sz w:val="32"/>
          <w:szCs w:val="32"/>
        </w:rPr>
        <w:t>×××</w:t>
      </w:r>
      <w:r>
        <w:rPr>
          <w:rFonts w:hint="eastAsia" w:ascii="宋体" w:hAnsi="宋体" w:cs="宋体"/>
          <w:sz w:val="32"/>
          <w:szCs w:val="32"/>
        </w:rPr>
        <w:t>﹝</w:t>
      </w:r>
      <w:r>
        <w:rPr>
          <w:rFonts w:hint="eastAsia" w:ascii="方正仿宋简体" w:hAnsi="方正小标宋简体" w:eastAsia="方正仿宋简体" w:cs="方正小标宋简体"/>
          <w:sz w:val="32"/>
          <w:szCs w:val="32"/>
        </w:rPr>
        <w:t>××××</w:t>
      </w:r>
      <w:r>
        <w:rPr>
          <w:rFonts w:hint="eastAsia" w:ascii="宋体" w:hAnsi="宋体" w:cs="宋体"/>
          <w:sz w:val="32"/>
          <w:szCs w:val="32"/>
        </w:rPr>
        <w:t>﹞</w:t>
      </w:r>
      <w:r>
        <w:rPr>
          <w:rFonts w:hint="eastAsia" w:ascii="方正仿宋简体" w:hAnsi="方正小标宋简体" w:eastAsia="方正仿宋简体" w:cs="方正小标宋简体"/>
          <w:sz w:val="32"/>
          <w:szCs w:val="32"/>
        </w:rPr>
        <w:t>×</w:t>
      </w:r>
      <w:r>
        <w:rPr>
          <w:rFonts w:hint="eastAsia" w:ascii="方正仿宋简体" w:hAnsi="楷体" w:eastAsia="方正仿宋简体" w:cs="楷体"/>
          <w:sz w:val="32"/>
          <w:szCs w:val="32"/>
        </w:rPr>
        <w:t>（公文号）</w:t>
      </w:r>
    </w:p>
    <w:p>
      <w:pPr>
        <w:spacing w:line="420" w:lineRule="exact"/>
        <w:ind w:right="-183" w:rightChars="-95"/>
        <w:rPr>
          <w:rFonts w:ascii="方正小标宋简体" w:hAnsi="方正小标宋_GBK" w:eastAsia="方正小标宋简体" w:cs="方正小标宋_GBK"/>
          <w:b/>
          <w:bCs/>
          <w:sz w:val="44"/>
          <w:szCs w:val="44"/>
        </w:rPr>
      </w:pPr>
      <w:r>
        <w:rPr>
          <w:rFonts w:hint="eastAsia" w:ascii="方正小标宋简体" w:eastAsia="方正小标宋简体"/>
          <w:sz w:val="44"/>
          <w:szCs w:val="44"/>
        </w:rPr>
        <mc:AlternateContent>
          <mc:Choice Requires="wps">
            <w:drawing>
              <wp:anchor distT="0" distB="0" distL="114300" distR="114300" simplePos="0" relativeHeight="251663360" behindDoc="0" locked="0" layoutInCell="1" allowOverlap="1">
                <wp:simplePos x="0" y="0"/>
                <wp:positionH relativeFrom="column">
                  <wp:posOffset>-257810</wp:posOffset>
                </wp:positionH>
                <wp:positionV relativeFrom="paragraph">
                  <wp:posOffset>134620</wp:posOffset>
                </wp:positionV>
                <wp:extent cx="583819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838190" cy="635"/>
                        </a:xfrm>
                        <a:prstGeom prst="line">
                          <a:avLst/>
                        </a:prstGeom>
                        <a:ln w="285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0.3pt;margin-top:10.6pt;height:0.05pt;width:459.7pt;z-index:251663360;mso-width-relative:page;mso-height-relative:page;" filled="f" stroked="t" coordsize="21600,21600" o:gfxdata="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9pNUrXAAAACQEAAA8AAAAAAAAAAQAgAAAAOAAAAGRycy9kb3ducmV2LnhtbFBL&#10;AQIUABQAAAAIAIdO4kBEY3op4QEAAJwDAAAOAAAAAAAAAAEAIAAAADwBAABkcnMvZTJvRG9jLnht&#10;bFBLBQYAAAAABgAGAFkBAACPBQAAAAA=&#10;">
                <v:fill on="f" focussize="0,0"/>
                <v:stroke weight="2.25pt" color="#000000" joinstyle="round"/>
                <v:imagedata o:title=""/>
                <o:lock v:ext="edit" aspectratio="f"/>
              </v:line>
            </w:pict>
          </mc:Fallback>
        </mc:AlternateContent>
      </w:r>
    </w:p>
    <w:p>
      <w:pPr>
        <w:spacing w:line="600" w:lineRule="exact"/>
        <w:ind w:right="-183" w:rightChars="-95"/>
        <w:jc w:val="center"/>
        <w:rPr>
          <w:rFonts w:hint="eastAsia" w:ascii="方正小标宋简体" w:hAnsi="方正小标宋_GBK" w:eastAsia="方正小标宋简体"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right="-183" w:rightChars="-95"/>
        <w:jc w:val="center"/>
        <w:textAlignment w:val="auto"/>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关于××融资担保公司遗失补办融资担保</w:t>
      </w:r>
    </w:p>
    <w:p>
      <w:pPr>
        <w:keepNext w:val="0"/>
        <w:keepLines w:val="0"/>
        <w:pageBreakBefore w:val="0"/>
        <w:widowControl w:val="0"/>
        <w:kinsoku/>
        <w:wordWrap/>
        <w:overflowPunct/>
        <w:topLinePunct w:val="0"/>
        <w:autoSpaceDE/>
        <w:autoSpaceDN/>
        <w:bidi w:val="0"/>
        <w:adjustRightInd/>
        <w:snapToGrid/>
        <w:spacing w:line="660" w:lineRule="exact"/>
        <w:ind w:right="-183" w:rightChars="-95"/>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业务经营许可证</w:t>
      </w:r>
      <w:r>
        <w:rPr>
          <w:rFonts w:hint="eastAsia" w:ascii="方正小标宋简体" w:hAnsi="方正小标宋_GBK" w:eastAsia="方正小标宋简体" w:cs="方正小标宋_GBK"/>
          <w:sz w:val="44"/>
          <w:szCs w:val="44"/>
          <w:lang w:eastAsia="zh-CN"/>
        </w:rPr>
        <w:t>审查</w:t>
      </w:r>
      <w:r>
        <w:rPr>
          <w:rFonts w:hint="eastAsia" w:ascii="方正小标宋简体" w:hAnsi="方正小标宋_GBK" w:eastAsia="方正小标宋简体" w:cs="方正小标宋_GBK"/>
          <w:sz w:val="44"/>
          <w:szCs w:val="44"/>
        </w:rPr>
        <w:t>意见的报告（模板）</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省地方金融监督管理局：</w:t>
      </w:r>
    </w:p>
    <w:p>
      <w:pPr>
        <w:keepNext w:val="0"/>
        <w:keepLines w:val="0"/>
        <w:pageBreakBefore w:val="0"/>
        <w:widowControl w:val="0"/>
        <w:kinsoku/>
        <w:wordWrap/>
        <w:overflowPunct/>
        <w:topLinePunct w:val="0"/>
        <w:autoSpaceDE/>
        <w:autoSpaceDN/>
        <w:bidi w:val="0"/>
        <w:adjustRightInd/>
        <w:snapToGrid/>
        <w:spacing w:line="660" w:lineRule="exact"/>
        <w:ind w:firstLine="606" w:firstLineChars="200"/>
        <w:textAlignment w:val="auto"/>
        <w:rPr>
          <w:rFonts w:hint="eastAsia" w:ascii="方正仿宋简体" w:hAnsi="仿宋_GB2312" w:eastAsia="方正仿宋简体" w:cs="仿宋_GB2312"/>
          <w:sz w:val="32"/>
          <w:szCs w:val="32"/>
          <w:lang w:eastAsia="zh-CN"/>
        </w:rPr>
      </w:pPr>
      <w:r>
        <w:rPr>
          <w:rFonts w:hint="eastAsia" w:ascii="方正仿宋简体" w:hAnsi="仿宋_GB2312" w:eastAsia="方正仿宋简体" w:cs="仿宋_GB2312"/>
          <w:sz w:val="32"/>
          <w:szCs w:val="32"/>
        </w:rPr>
        <w:t>我办于××年××月××日收到××融资担保公司</w:t>
      </w:r>
      <w:r>
        <w:rPr>
          <w:rFonts w:hint="eastAsia" w:ascii="方正仿宋简体" w:hAnsi="仿宋_GB2312" w:eastAsia="方正仿宋简体" w:cs="仿宋_GB2312"/>
          <w:sz w:val="32"/>
          <w:szCs w:val="32"/>
          <w:lang w:eastAsia="zh-CN"/>
        </w:rPr>
        <w:t>遗失补办申请书</w:t>
      </w:r>
      <w:r>
        <w:rPr>
          <w:rFonts w:hint="eastAsia" w:ascii="方正仿宋简体" w:hAnsi="方正仿宋简体" w:eastAsia="方正仿宋简体" w:cs="方正仿宋简体"/>
          <w:sz w:val="32"/>
          <w:szCs w:val="32"/>
        </w:rPr>
        <w:t>及相关申请材料，根据</w:t>
      </w:r>
      <w:r>
        <w:rPr>
          <w:rFonts w:hint="eastAsia" w:ascii="方正仿宋简体" w:eastAsia="方正仿宋简体"/>
          <w:sz w:val="32"/>
          <w:szCs w:val="32"/>
          <w:lang w:eastAsia="zh-CN"/>
        </w:rPr>
        <w:t>（国务院令第683号）</w:t>
      </w:r>
      <w:r>
        <w:rPr>
          <w:rFonts w:hint="eastAsia" w:ascii="仿宋_GB2312" w:eastAsia="仿宋_GB2312"/>
          <w:sz w:val="32"/>
          <w:szCs w:val="32"/>
        </w:rPr>
        <w:t>及《</w:t>
      </w:r>
      <w:r>
        <w:rPr>
          <w:rFonts w:hint="eastAsia" w:ascii="仿宋_GB2312" w:eastAsia="仿宋_GB2312"/>
          <w:sz w:val="32"/>
          <w:szCs w:val="32"/>
          <w:lang w:eastAsia="zh-CN"/>
        </w:rPr>
        <w:t>融资担保业务经营许可证</w:t>
      </w:r>
      <w:r>
        <w:rPr>
          <w:rFonts w:hint="eastAsia" w:ascii="仿宋_GB2312" w:eastAsia="仿宋_GB2312"/>
          <w:sz w:val="32"/>
          <w:szCs w:val="32"/>
        </w:rPr>
        <w:t>管理</w:t>
      </w:r>
      <w:r>
        <w:rPr>
          <w:rFonts w:hint="eastAsia" w:ascii="仿宋_GB2312" w:eastAsia="仿宋_GB2312"/>
          <w:sz w:val="32"/>
          <w:szCs w:val="32"/>
          <w:lang w:eastAsia="zh-CN"/>
        </w:rPr>
        <w:t>办法</w:t>
      </w:r>
      <w:r>
        <w:rPr>
          <w:rFonts w:hint="eastAsia" w:ascii="仿宋_GB2312" w:eastAsia="仿宋_GB2312"/>
          <w:sz w:val="32"/>
          <w:szCs w:val="32"/>
        </w:rPr>
        <w:t>》（银</w:t>
      </w:r>
      <w:r>
        <w:rPr>
          <w:rFonts w:hint="eastAsia" w:ascii="仿宋_GB2312" w:eastAsia="仿宋_GB2312"/>
          <w:sz w:val="32"/>
          <w:szCs w:val="32"/>
          <w:lang w:eastAsia="zh-CN"/>
        </w:rPr>
        <w:t>保</w:t>
      </w:r>
      <w:r>
        <w:rPr>
          <w:rFonts w:hint="eastAsia" w:ascii="仿宋_GB2312" w:eastAsia="仿宋_GB2312"/>
          <w:sz w:val="32"/>
          <w:szCs w:val="32"/>
        </w:rPr>
        <w:t>监发</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hint="eastAsia" w:ascii="方正仿宋简体" w:hAnsi="仿宋_GB2312" w:eastAsia="方正仿宋简体" w:cs="仿宋_GB2312"/>
          <w:sz w:val="32"/>
          <w:szCs w:val="32"/>
        </w:rPr>
        <w:t>等有关规定，对其中的内容进行了审</w:t>
      </w:r>
      <w:r>
        <w:rPr>
          <w:rFonts w:hint="eastAsia" w:ascii="方正仿宋简体" w:hAnsi="仿宋_GB2312" w:eastAsia="方正仿宋简体" w:cs="仿宋_GB2312"/>
          <w:sz w:val="32"/>
          <w:szCs w:val="32"/>
          <w:lang w:eastAsia="zh-CN"/>
        </w:rPr>
        <w:t>查，意见如下：</w:t>
      </w:r>
    </w:p>
    <w:p>
      <w:pPr>
        <w:keepNext w:val="0"/>
        <w:keepLines w:val="0"/>
        <w:pageBreakBefore w:val="0"/>
        <w:widowControl w:val="0"/>
        <w:kinsoku/>
        <w:wordWrap/>
        <w:overflowPunct/>
        <w:topLinePunct w:val="0"/>
        <w:autoSpaceDE/>
        <w:autoSpaceDN/>
        <w:bidi w:val="0"/>
        <w:adjustRightInd/>
        <w:snapToGrid/>
        <w:spacing w:line="660" w:lineRule="exact"/>
        <w:ind w:firstLine="606" w:firstLineChars="200"/>
        <w:textAlignment w:val="auto"/>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经认真审查，我办认为××融资担保公司递交的</w:t>
      </w:r>
      <w:r>
        <w:rPr>
          <w:rFonts w:hint="eastAsia" w:ascii="方正仿宋简体" w:hAnsi="仿宋_GB2312" w:eastAsia="方正仿宋简体" w:cs="仿宋_GB2312"/>
          <w:sz w:val="32"/>
          <w:szCs w:val="32"/>
          <w:lang w:eastAsia="zh-CN"/>
        </w:rPr>
        <w:t>遗失补办</w:t>
      </w:r>
      <w:r>
        <w:rPr>
          <w:rFonts w:hint="eastAsia" w:ascii="方正仿宋简体" w:hAnsi="仿宋_GB2312" w:eastAsia="方正仿宋简体" w:cs="仿宋_GB2312"/>
          <w:sz w:val="32"/>
          <w:szCs w:val="32"/>
        </w:rPr>
        <w:t>申请材料中，</w:t>
      </w:r>
      <w:r>
        <w:rPr>
          <w:rFonts w:hint="eastAsia" w:ascii="方正仿宋简体" w:hAnsi="仿宋_GB2312" w:eastAsia="方正仿宋简体" w:cs="仿宋_GB2312"/>
          <w:sz w:val="32"/>
          <w:szCs w:val="32"/>
          <w:lang w:eastAsia="zh-CN"/>
        </w:rPr>
        <w:t>遗失情况属实，不存在违规使用融资担保业务经营许可证等相关严重违规情或其他不符合规定要求情形，</w:t>
      </w:r>
      <w:r>
        <w:rPr>
          <w:rFonts w:hint="eastAsia" w:ascii="方正仿宋简体" w:hAnsi="仿宋_GB2312" w:eastAsia="方正仿宋简体" w:cs="仿宋_GB2312"/>
          <w:sz w:val="32"/>
          <w:szCs w:val="32"/>
        </w:rPr>
        <w:t>建议同意</w:t>
      </w:r>
      <w:r>
        <w:rPr>
          <w:rFonts w:hint="eastAsia" w:ascii="方正仿宋简体" w:hAnsi="仿宋_GB2312" w:eastAsia="方正仿宋简体" w:cs="仿宋_GB2312"/>
          <w:sz w:val="32"/>
          <w:szCs w:val="32"/>
          <w:lang w:eastAsia="zh-CN"/>
        </w:rPr>
        <w:t>为</w:t>
      </w:r>
      <w:r>
        <w:rPr>
          <w:rFonts w:hint="eastAsia" w:ascii="方正仿宋简体" w:hAnsi="仿宋_GB2312" w:eastAsia="方正仿宋简体" w:cs="仿宋_GB2312"/>
          <w:sz w:val="32"/>
          <w:szCs w:val="32"/>
        </w:rPr>
        <w:t>××融资担保公司</w:t>
      </w:r>
      <w:r>
        <w:rPr>
          <w:rFonts w:hint="eastAsia" w:ascii="方正仿宋简体" w:hAnsi="仿宋_GB2312" w:eastAsia="方正仿宋简体" w:cs="仿宋_GB2312"/>
          <w:sz w:val="32"/>
          <w:szCs w:val="32"/>
          <w:lang w:eastAsia="zh-CN"/>
        </w:rPr>
        <w:t>补办新证</w:t>
      </w:r>
      <w:r>
        <w:rPr>
          <w:rFonts w:hint="eastAsia" w:ascii="方正仿宋简体" w:hAnsi="仿宋_GB2312" w:eastAsia="方正仿宋简体" w:cs="仿宋_GB2312"/>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firstLine="606" w:firstLineChars="200"/>
        <w:textAlignment w:val="auto"/>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我办承诺在该公司</w:t>
      </w:r>
      <w:r>
        <w:rPr>
          <w:rFonts w:hint="eastAsia" w:ascii="方正仿宋简体" w:hAnsi="仿宋_GB2312" w:eastAsia="方正仿宋简体" w:cs="仿宋_GB2312"/>
          <w:sz w:val="32"/>
          <w:szCs w:val="32"/>
          <w:lang w:eastAsia="zh-CN"/>
        </w:rPr>
        <w:t>办证</w:t>
      </w:r>
      <w:r>
        <w:rPr>
          <w:rFonts w:hint="eastAsia" w:ascii="方正仿宋简体" w:hAnsi="仿宋_GB2312" w:eastAsia="方正仿宋简体" w:cs="仿宋_GB2312"/>
          <w:sz w:val="32"/>
          <w:szCs w:val="32"/>
        </w:rPr>
        <w:t>后</w:t>
      </w:r>
      <w:r>
        <w:rPr>
          <w:rFonts w:hint="eastAsia" w:ascii="方正仿宋简体" w:hAnsi="仿宋_GB2312" w:eastAsia="方正仿宋简体" w:cs="仿宋_GB2312"/>
          <w:sz w:val="32"/>
          <w:szCs w:val="32"/>
          <w:lang w:eastAsia="zh-CN"/>
        </w:rPr>
        <w:t>持续</w:t>
      </w:r>
      <w:r>
        <w:rPr>
          <w:rFonts w:hint="eastAsia" w:ascii="方正仿宋简体" w:hAnsi="仿宋_GB2312" w:eastAsia="方正仿宋简体" w:cs="仿宋_GB2312"/>
          <w:sz w:val="32"/>
          <w:szCs w:val="32"/>
        </w:rPr>
        <w:t>做好该公司的全面监管和风险防范处置等工作，加强非现场监管及现场检查，建立健全融资担保公司的风险防范和应急处理机制，确保融资担保公司依法合规经营。</w:t>
      </w:r>
    </w:p>
    <w:p>
      <w:pPr>
        <w:keepNext w:val="0"/>
        <w:keepLines w:val="0"/>
        <w:pageBreakBefore w:val="0"/>
        <w:widowControl w:val="0"/>
        <w:kinsoku/>
        <w:wordWrap/>
        <w:overflowPunct/>
        <w:topLinePunct w:val="0"/>
        <w:autoSpaceDE/>
        <w:autoSpaceDN/>
        <w:bidi w:val="0"/>
        <w:adjustRightInd/>
        <w:snapToGrid/>
        <w:spacing w:line="640" w:lineRule="exact"/>
        <w:ind w:firstLine="606" w:firstLineChars="200"/>
        <w:textAlignment w:val="auto"/>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我办对本意见的报告负责。</w:t>
      </w:r>
    </w:p>
    <w:p>
      <w:pPr>
        <w:spacing w:line="640" w:lineRule="exact"/>
        <w:ind w:firstLine="606" w:firstLineChars="200"/>
        <w:rPr>
          <w:rFonts w:hint="eastAsia" w:ascii="方正仿宋简体" w:hAnsi="仿宋_GB2312" w:eastAsia="方正仿宋简体" w:cs="仿宋_GB2312"/>
          <w:sz w:val="32"/>
          <w:szCs w:val="32"/>
        </w:rPr>
      </w:pPr>
    </w:p>
    <w:p>
      <w:pPr>
        <w:spacing w:line="640" w:lineRule="exact"/>
        <w:ind w:firstLine="606"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初审人：（签字）</w:t>
      </w:r>
    </w:p>
    <w:p>
      <w:pPr>
        <w:spacing w:line="640" w:lineRule="exact"/>
        <w:ind w:firstLine="606"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复审人：（签字）</w:t>
      </w:r>
    </w:p>
    <w:p>
      <w:pPr>
        <w:spacing w:line="640" w:lineRule="exact"/>
        <w:ind w:firstLine="606"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负责人：（签字）</w:t>
      </w:r>
    </w:p>
    <w:p>
      <w:pPr>
        <w:spacing w:line="640" w:lineRule="exact"/>
        <w:rPr>
          <w:rFonts w:ascii="方正仿宋简体" w:hAnsi="仿宋_GB2312" w:eastAsia="方正仿宋简体" w:cs="仿宋_GB2312"/>
          <w:sz w:val="32"/>
          <w:szCs w:val="32"/>
        </w:rPr>
      </w:pPr>
    </w:p>
    <w:p>
      <w:pPr>
        <w:spacing w:line="640" w:lineRule="exact"/>
        <w:rPr>
          <w:rFonts w:hint="eastAsia" w:ascii="方正仿宋简体" w:hAnsi="仿宋_GB2312" w:eastAsia="方正仿宋简体" w:cs="仿宋_GB2312"/>
          <w:sz w:val="32"/>
          <w:szCs w:val="32"/>
        </w:rPr>
      </w:pPr>
    </w:p>
    <w:p>
      <w:pPr>
        <w:spacing w:line="640" w:lineRule="exact"/>
        <w:ind w:firstLine="606"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（监管部门公章）</w:t>
      </w:r>
    </w:p>
    <w:p>
      <w:pPr>
        <w:spacing w:line="640" w:lineRule="exact"/>
        <w:ind w:firstLine="606"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××××年××月××日</w:t>
      </w:r>
    </w:p>
    <w:p>
      <w:pPr>
        <w:spacing w:line="420" w:lineRule="exact"/>
        <w:rPr>
          <w:rFonts w:ascii="黑体" w:hAnsi="黑体" w:eastAsia="黑体" w:cs="方正小标宋_GBK"/>
          <w:bCs/>
          <w:sz w:val="32"/>
          <w:szCs w:val="32"/>
        </w:rPr>
      </w:pPr>
    </w:p>
    <w:p>
      <w:pPr>
        <w:spacing w:line="560" w:lineRule="exact"/>
        <w:rPr>
          <w:rFonts w:hint="eastAsia" w:ascii="黑体" w:hAnsi="楷体" w:eastAsia="黑体"/>
          <w:sz w:val="32"/>
          <w:szCs w:val="32"/>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eastAsia" w:ascii="黑体" w:hAnsi="楷体" w:eastAsia="黑体"/>
          <w:sz w:val="32"/>
          <w:szCs w:val="32"/>
          <w:lang w:eastAsia="zh-CN"/>
        </w:rPr>
      </w:pPr>
    </w:p>
    <w:p>
      <w:pPr>
        <w:spacing w:line="560" w:lineRule="exact"/>
        <w:rPr>
          <w:rFonts w:hint="default" w:ascii="黑体" w:hAnsi="楷体" w:eastAsia="黑体"/>
          <w:sz w:val="32"/>
          <w:szCs w:val="32"/>
          <w:lang w:val="en-US" w:eastAsia="zh-CN"/>
        </w:rPr>
      </w:pPr>
      <w:r>
        <w:rPr>
          <w:rFonts w:hint="eastAsia" w:ascii="黑体" w:hAnsi="楷体" w:eastAsia="黑体"/>
          <w:sz w:val="32"/>
          <w:szCs w:val="32"/>
          <w:lang w:eastAsia="zh-CN"/>
        </w:rPr>
        <w:t>附件</w:t>
      </w:r>
      <w:r>
        <w:rPr>
          <w:rFonts w:hint="eastAsia" w:ascii="黑体" w:hAnsi="楷体" w:eastAsia="黑体"/>
          <w:sz w:val="32"/>
          <w:szCs w:val="32"/>
          <w:lang w:val="en-US" w:eastAsia="zh-CN"/>
        </w:rPr>
        <w:t>2</w:t>
      </w:r>
    </w:p>
    <w:p>
      <w:pPr>
        <w:spacing w:line="600" w:lineRule="exact"/>
        <w:jc w:val="both"/>
        <w:rPr>
          <w:rFonts w:hint="eastAsia" w:ascii="方正小标宋简体" w:hAnsi="方正小标宋_GBK" w:eastAsia="方正小标宋简体" w:cs="方正小标宋_GBK"/>
          <w:sz w:val="44"/>
          <w:szCs w:val="44"/>
        </w:rPr>
      </w:pPr>
    </w:p>
    <w:p>
      <w:pPr>
        <w:spacing w:line="6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××县（市、区）</w:t>
      </w:r>
    </w:p>
    <w:p>
      <w:pPr>
        <w:spacing w:line="6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（融资担保监管部门名称）文件</w:t>
      </w:r>
    </w:p>
    <w:p>
      <w:pPr>
        <w:spacing w:line="600" w:lineRule="exact"/>
        <w:ind w:right="-183" w:rightChars="-95"/>
        <w:jc w:val="center"/>
        <w:rPr>
          <w:rFonts w:hint="eastAsia" w:ascii="方正仿宋简体" w:hAnsi="楷体" w:eastAsia="方正仿宋简体" w:cs="楷体"/>
          <w:sz w:val="32"/>
          <w:szCs w:val="32"/>
        </w:rPr>
      </w:pPr>
      <w:r>
        <w:rPr>
          <w:rFonts w:hint="eastAsia" w:ascii="方正仿宋简体" w:hAnsi="楷体" w:eastAsia="方正仿宋简体" w:cs="楷体"/>
          <w:sz w:val="32"/>
          <w:szCs w:val="32"/>
        </w:rPr>
        <w:t>×××</w:t>
      </w:r>
      <w:r>
        <w:rPr>
          <w:rFonts w:hint="eastAsia" w:ascii="宋体" w:hAnsi="宋体" w:cs="宋体"/>
          <w:sz w:val="32"/>
          <w:szCs w:val="32"/>
        </w:rPr>
        <w:t>﹝</w:t>
      </w:r>
      <w:r>
        <w:rPr>
          <w:rFonts w:hint="eastAsia" w:ascii="方正仿宋简体" w:hAnsi="方正小标宋简体" w:eastAsia="方正仿宋简体" w:cs="方正小标宋简体"/>
          <w:sz w:val="32"/>
          <w:szCs w:val="32"/>
        </w:rPr>
        <w:t>××××</w:t>
      </w:r>
      <w:r>
        <w:rPr>
          <w:rFonts w:hint="eastAsia" w:ascii="宋体" w:hAnsi="宋体" w:cs="宋体"/>
          <w:sz w:val="32"/>
          <w:szCs w:val="32"/>
        </w:rPr>
        <w:t>﹞</w:t>
      </w:r>
      <w:r>
        <w:rPr>
          <w:rFonts w:hint="eastAsia" w:ascii="方正仿宋简体" w:hAnsi="方正小标宋简体" w:eastAsia="方正仿宋简体" w:cs="方正小标宋简体"/>
          <w:sz w:val="32"/>
          <w:szCs w:val="32"/>
        </w:rPr>
        <w:t>×</w:t>
      </w:r>
      <w:r>
        <w:rPr>
          <w:rFonts w:hint="eastAsia" w:ascii="方正仿宋简体" w:hAnsi="楷体" w:eastAsia="方正仿宋简体" w:cs="楷体"/>
          <w:sz w:val="32"/>
          <w:szCs w:val="32"/>
        </w:rPr>
        <w:t>（公文号）</w:t>
      </w:r>
    </w:p>
    <w:p>
      <w:pPr>
        <w:spacing w:line="420" w:lineRule="exact"/>
        <w:ind w:right="-183" w:rightChars="-95"/>
        <w:rPr>
          <w:rFonts w:ascii="方正小标宋简体" w:hAnsi="方正小标宋_GBK" w:eastAsia="方正小标宋简体" w:cs="方正小标宋_GBK"/>
          <w:b/>
          <w:bCs/>
          <w:sz w:val="44"/>
          <w:szCs w:val="44"/>
        </w:rPr>
      </w:pPr>
      <w:r>
        <w:rPr>
          <w:rFonts w:hint="eastAsia" w:ascii="方正小标宋简体" w:eastAsia="方正小标宋简体"/>
          <w:sz w:val="44"/>
          <w:szCs w:val="44"/>
        </w:rPr>
        <mc:AlternateContent>
          <mc:Choice Requires="wps">
            <w:drawing>
              <wp:anchor distT="0" distB="0" distL="114300" distR="114300" simplePos="0" relativeHeight="251664384" behindDoc="0" locked="0" layoutInCell="1" allowOverlap="1">
                <wp:simplePos x="0" y="0"/>
                <wp:positionH relativeFrom="column">
                  <wp:posOffset>-257810</wp:posOffset>
                </wp:positionH>
                <wp:positionV relativeFrom="paragraph">
                  <wp:posOffset>134620</wp:posOffset>
                </wp:positionV>
                <wp:extent cx="583819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838190" cy="635"/>
                        </a:xfrm>
                        <a:prstGeom prst="line">
                          <a:avLst/>
                        </a:prstGeom>
                        <a:ln w="285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0.3pt;margin-top:10.6pt;height:0.05pt;width:459.7pt;z-index:251664384;mso-width-relative:page;mso-height-relative:page;" filled="f" stroked="t" coordsize="21600,21600" o:gfxdata="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H9pNUrXAAAACQEAAA8AAAAAAAAAAQAgAAAAOAAAAGRycy9kb3ducmV2LnhtbFBLAQIU&#10;ABQAAAAIAIdO4kDKlG+E3gEAAJwDAAAOAAAAAAAAAAEAIAAAADwBAABkcnMvZTJvRG9jLnhtbFBL&#10;BQYAAAAABgAGAFkBAACMBQAAAAA=&#10;">
                <v:fill on="f" focussize="0,0"/>
                <v:stroke weight="2.25pt" color="#000000" joinstyle="round"/>
                <v:imagedata o:title=""/>
                <o:lock v:ext="edit" aspectratio="f"/>
              </v:line>
            </w:pict>
          </mc:Fallback>
        </mc:AlternateContent>
      </w:r>
    </w:p>
    <w:p>
      <w:pPr>
        <w:spacing w:line="600" w:lineRule="exact"/>
        <w:ind w:right="-183" w:rightChars="-95"/>
        <w:jc w:val="center"/>
        <w:rPr>
          <w:rFonts w:hint="eastAsia" w:ascii="方正小标宋简体" w:hAnsi="方正小标宋_GBK" w:eastAsia="方正小标宋简体"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right="-183" w:rightChars="-95"/>
        <w:jc w:val="center"/>
        <w:textAlignment w:val="auto"/>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关于××融资担保公司遗失补办融资担保</w:t>
      </w:r>
    </w:p>
    <w:p>
      <w:pPr>
        <w:keepNext w:val="0"/>
        <w:keepLines w:val="0"/>
        <w:pageBreakBefore w:val="0"/>
        <w:widowControl w:val="0"/>
        <w:kinsoku/>
        <w:wordWrap/>
        <w:overflowPunct/>
        <w:topLinePunct w:val="0"/>
        <w:autoSpaceDE/>
        <w:autoSpaceDN/>
        <w:bidi w:val="0"/>
        <w:adjustRightInd/>
        <w:snapToGrid/>
        <w:spacing w:line="660" w:lineRule="exact"/>
        <w:ind w:right="-183" w:rightChars="-95"/>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业务经营许可证</w:t>
      </w:r>
      <w:r>
        <w:rPr>
          <w:rFonts w:hint="eastAsia" w:ascii="方正小标宋简体" w:hAnsi="方正小标宋_GBK" w:eastAsia="方正小标宋简体" w:cs="方正小标宋_GBK"/>
          <w:sz w:val="44"/>
          <w:szCs w:val="44"/>
          <w:lang w:eastAsia="zh-CN"/>
        </w:rPr>
        <w:t>审查</w:t>
      </w:r>
      <w:r>
        <w:rPr>
          <w:rFonts w:hint="eastAsia" w:ascii="方正小标宋简体" w:hAnsi="方正小标宋_GBK" w:eastAsia="方正小标宋简体" w:cs="方正小标宋_GBK"/>
          <w:sz w:val="44"/>
          <w:szCs w:val="44"/>
        </w:rPr>
        <w:t>意见的报告（模板）</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lang w:eastAsia="zh-CN"/>
        </w:rPr>
        <w:t>市金融办</w:t>
      </w:r>
      <w:r>
        <w:rPr>
          <w:rFonts w:hint="eastAsia" w:ascii="方正仿宋简体" w:hAnsi="仿宋_GB2312" w:eastAsia="方正仿宋简体" w:cs="仿宋_GB2312"/>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firstLine="606" w:firstLineChars="200"/>
        <w:textAlignment w:val="auto"/>
        <w:rPr>
          <w:rFonts w:hint="eastAsia" w:ascii="方正仿宋简体" w:hAnsi="仿宋_GB2312" w:eastAsia="方正仿宋简体" w:cs="仿宋_GB2312"/>
          <w:sz w:val="32"/>
          <w:szCs w:val="32"/>
          <w:lang w:eastAsia="zh-CN"/>
        </w:rPr>
      </w:pPr>
      <w:r>
        <w:rPr>
          <w:rFonts w:hint="eastAsia" w:ascii="方正仿宋简体" w:hAnsi="仿宋_GB2312" w:eastAsia="方正仿宋简体" w:cs="仿宋_GB2312"/>
          <w:sz w:val="32"/>
          <w:szCs w:val="32"/>
          <w:lang w:eastAsia="zh-CN"/>
        </w:rPr>
        <w:t>我单位</w:t>
      </w:r>
      <w:r>
        <w:rPr>
          <w:rFonts w:hint="eastAsia" w:ascii="方正仿宋简体" w:hAnsi="仿宋_GB2312" w:eastAsia="方正仿宋简体" w:cs="仿宋_GB2312"/>
          <w:sz w:val="32"/>
          <w:szCs w:val="32"/>
        </w:rPr>
        <w:t>于××年××月××日收到××融资担保公司</w:t>
      </w:r>
      <w:r>
        <w:rPr>
          <w:rFonts w:hint="eastAsia" w:ascii="方正仿宋简体" w:hAnsi="仿宋_GB2312" w:eastAsia="方正仿宋简体" w:cs="仿宋_GB2312"/>
          <w:sz w:val="32"/>
          <w:szCs w:val="32"/>
          <w:lang w:eastAsia="zh-CN"/>
        </w:rPr>
        <w:t>遗失补办申请书</w:t>
      </w:r>
      <w:r>
        <w:rPr>
          <w:rFonts w:hint="eastAsia" w:ascii="方正仿宋简体" w:hAnsi="方正仿宋简体" w:eastAsia="方正仿宋简体" w:cs="方正仿宋简体"/>
          <w:sz w:val="32"/>
          <w:szCs w:val="32"/>
        </w:rPr>
        <w:t>及相关申请材料，根据</w:t>
      </w:r>
      <w:r>
        <w:rPr>
          <w:rFonts w:hint="eastAsia" w:ascii="方正仿宋简体" w:eastAsia="方正仿宋简体"/>
          <w:sz w:val="32"/>
          <w:szCs w:val="32"/>
          <w:lang w:eastAsia="zh-CN"/>
        </w:rPr>
        <w:t>（国务院令第683号）</w:t>
      </w:r>
      <w:r>
        <w:rPr>
          <w:rFonts w:hint="eastAsia" w:ascii="仿宋_GB2312" w:eastAsia="仿宋_GB2312"/>
          <w:sz w:val="32"/>
          <w:szCs w:val="32"/>
        </w:rPr>
        <w:t>及《</w:t>
      </w:r>
      <w:r>
        <w:rPr>
          <w:rFonts w:hint="eastAsia" w:ascii="仿宋_GB2312" w:eastAsia="仿宋_GB2312"/>
          <w:sz w:val="32"/>
          <w:szCs w:val="32"/>
          <w:lang w:eastAsia="zh-CN"/>
        </w:rPr>
        <w:t>融资担保业务经营许可证</w:t>
      </w:r>
      <w:r>
        <w:rPr>
          <w:rFonts w:hint="eastAsia" w:ascii="仿宋_GB2312" w:eastAsia="仿宋_GB2312"/>
          <w:sz w:val="32"/>
          <w:szCs w:val="32"/>
        </w:rPr>
        <w:t>管理</w:t>
      </w:r>
      <w:r>
        <w:rPr>
          <w:rFonts w:hint="eastAsia" w:ascii="仿宋_GB2312" w:eastAsia="仿宋_GB2312"/>
          <w:sz w:val="32"/>
          <w:szCs w:val="32"/>
          <w:lang w:eastAsia="zh-CN"/>
        </w:rPr>
        <w:t>办法</w:t>
      </w:r>
      <w:r>
        <w:rPr>
          <w:rFonts w:hint="eastAsia" w:ascii="仿宋_GB2312" w:eastAsia="仿宋_GB2312"/>
          <w:sz w:val="32"/>
          <w:szCs w:val="32"/>
        </w:rPr>
        <w:t>》（银</w:t>
      </w:r>
      <w:r>
        <w:rPr>
          <w:rFonts w:hint="eastAsia" w:ascii="仿宋_GB2312" w:eastAsia="仿宋_GB2312"/>
          <w:sz w:val="32"/>
          <w:szCs w:val="32"/>
          <w:lang w:eastAsia="zh-CN"/>
        </w:rPr>
        <w:t>保</w:t>
      </w:r>
      <w:r>
        <w:rPr>
          <w:rFonts w:hint="eastAsia" w:ascii="仿宋_GB2312" w:eastAsia="仿宋_GB2312"/>
          <w:sz w:val="32"/>
          <w:szCs w:val="32"/>
        </w:rPr>
        <w:t>监发</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r>
        <w:rPr>
          <w:rFonts w:hint="eastAsia" w:ascii="方正仿宋简体" w:hAnsi="仿宋_GB2312" w:eastAsia="方正仿宋简体" w:cs="仿宋_GB2312"/>
          <w:sz w:val="32"/>
          <w:szCs w:val="32"/>
        </w:rPr>
        <w:t>等有关规定，对其中的内容进行了审</w:t>
      </w:r>
      <w:r>
        <w:rPr>
          <w:rFonts w:hint="eastAsia" w:ascii="方正仿宋简体" w:hAnsi="仿宋_GB2312" w:eastAsia="方正仿宋简体" w:cs="仿宋_GB2312"/>
          <w:sz w:val="32"/>
          <w:szCs w:val="32"/>
          <w:lang w:eastAsia="zh-CN"/>
        </w:rPr>
        <w:t>查，意见如下：</w:t>
      </w:r>
    </w:p>
    <w:p>
      <w:pPr>
        <w:keepNext w:val="0"/>
        <w:keepLines w:val="0"/>
        <w:pageBreakBefore w:val="0"/>
        <w:widowControl w:val="0"/>
        <w:kinsoku/>
        <w:wordWrap/>
        <w:overflowPunct/>
        <w:topLinePunct w:val="0"/>
        <w:autoSpaceDE/>
        <w:autoSpaceDN/>
        <w:bidi w:val="0"/>
        <w:adjustRightInd/>
        <w:snapToGrid/>
        <w:spacing w:line="660" w:lineRule="exact"/>
        <w:ind w:firstLine="606" w:firstLineChars="200"/>
        <w:textAlignment w:val="auto"/>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经认真审查，</w:t>
      </w:r>
      <w:r>
        <w:rPr>
          <w:rFonts w:hint="eastAsia" w:ascii="方正仿宋简体" w:hAnsi="仿宋_GB2312" w:eastAsia="方正仿宋简体" w:cs="仿宋_GB2312"/>
          <w:sz w:val="32"/>
          <w:szCs w:val="32"/>
          <w:lang w:eastAsia="zh-CN"/>
        </w:rPr>
        <w:t>我单位</w:t>
      </w:r>
      <w:r>
        <w:rPr>
          <w:rFonts w:hint="eastAsia" w:ascii="方正仿宋简体" w:hAnsi="仿宋_GB2312" w:eastAsia="方正仿宋简体" w:cs="仿宋_GB2312"/>
          <w:sz w:val="32"/>
          <w:szCs w:val="32"/>
        </w:rPr>
        <w:t>认为××融资担保公司递交的</w:t>
      </w:r>
      <w:r>
        <w:rPr>
          <w:rFonts w:hint="eastAsia" w:ascii="方正仿宋简体" w:hAnsi="仿宋_GB2312" w:eastAsia="方正仿宋简体" w:cs="仿宋_GB2312"/>
          <w:sz w:val="32"/>
          <w:szCs w:val="32"/>
          <w:lang w:eastAsia="zh-CN"/>
        </w:rPr>
        <w:t>遗失补办</w:t>
      </w:r>
      <w:r>
        <w:rPr>
          <w:rFonts w:hint="eastAsia" w:ascii="方正仿宋简体" w:hAnsi="仿宋_GB2312" w:eastAsia="方正仿宋简体" w:cs="仿宋_GB2312"/>
          <w:sz w:val="32"/>
          <w:szCs w:val="32"/>
        </w:rPr>
        <w:t>申请材料中，</w:t>
      </w:r>
      <w:r>
        <w:rPr>
          <w:rFonts w:hint="eastAsia" w:ascii="方正仿宋简体" w:hAnsi="仿宋_GB2312" w:eastAsia="方正仿宋简体" w:cs="仿宋_GB2312"/>
          <w:sz w:val="32"/>
          <w:szCs w:val="32"/>
          <w:lang w:eastAsia="zh-CN"/>
        </w:rPr>
        <w:t>遗失情况属实，不存在违规使用融资担保业务经营许可证等相关严重违规情或其他不符合规定要求情形，</w:t>
      </w:r>
      <w:r>
        <w:rPr>
          <w:rFonts w:hint="eastAsia" w:ascii="方正仿宋简体" w:hAnsi="仿宋_GB2312" w:eastAsia="方正仿宋简体" w:cs="仿宋_GB2312"/>
          <w:sz w:val="32"/>
          <w:szCs w:val="32"/>
        </w:rPr>
        <w:t>建议同意</w:t>
      </w:r>
      <w:r>
        <w:rPr>
          <w:rFonts w:hint="eastAsia" w:ascii="方正仿宋简体" w:hAnsi="仿宋_GB2312" w:eastAsia="方正仿宋简体" w:cs="仿宋_GB2312"/>
          <w:sz w:val="32"/>
          <w:szCs w:val="32"/>
          <w:lang w:eastAsia="zh-CN"/>
        </w:rPr>
        <w:t>为</w:t>
      </w:r>
      <w:r>
        <w:rPr>
          <w:rFonts w:hint="eastAsia" w:ascii="方正仿宋简体" w:hAnsi="仿宋_GB2312" w:eastAsia="方正仿宋简体" w:cs="仿宋_GB2312"/>
          <w:sz w:val="32"/>
          <w:szCs w:val="32"/>
        </w:rPr>
        <w:t>××融资担保公司</w:t>
      </w:r>
      <w:r>
        <w:rPr>
          <w:rFonts w:hint="eastAsia" w:ascii="方正仿宋简体" w:hAnsi="仿宋_GB2312" w:eastAsia="方正仿宋简体" w:cs="仿宋_GB2312"/>
          <w:sz w:val="32"/>
          <w:szCs w:val="32"/>
          <w:lang w:eastAsia="zh-CN"/>
        </w:rPr>
        <w:t>补办新证</w:t>
      </w:r>
      <w:r>
        <w:rPr>
          <w:rFonts w:hint="eastAsia" w:ascii="方正仿宋简体" w:hAnsi="仿宋_GB2312" w:eastAsia="方正仿宋简体" w:cs="仿宋_GB2312"/>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firstLine="606" w:firstLineChars="200"/>
        <w:textAlignment w:val="auto"/>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lang w:eastAsia="zh-CN"/>
        </w:rPr>
        <w:t>我单位</w:t>
      </w:r>
      <w:r>
        <w:rPr>
          <w:rFonts w:hint="eastAsia" w:ascii="方正仿宋简体" w:hAnsi="仿宋_GB2312" w:eastAsia="方正仿宋简体" w:cs="仿宋_GB2312"/>
          <w:sz w:val="32"/>
          <w:szCs w:val="32"/>
        </w:rPr>
        <w:t>承诺在该公司</w:t>
      </w:r>
      <w:r>
        <w:rPr>
          <w:rFonts w:hint="eastAsia" w:ascii="方正仿宋简体" w:hAnsi="仿宋_GB2312" w:eastAsia="方正仿宋简体" w:cs="仿宋_GB2312"/>
          <w:sz w:val="32"/>
          <w:szCs w:val="32"/>
          <w:lang w:eastAsia="zh-CN"/>
        </w:rPr>
        <w:t>办证</w:t>
      </w:r>
      <w:r>
        <w:rPr>
          <w:rFonts w:hint="eastAsia" w:ascii="方正仿宋简体" w:hAnsi="仿宋_GB2312" w:eastAsia="方正仿宋简体" w:cs="仿宋_GB2312"/>
          <w:sz w:val="32"/>
          <w:szCs w:val="32"/>
        </w:rPr>
        <w:t>后</w:t>
      </w:r>
      <w:r>
        <w:rPr>
          <w:rFonts w:hint="eastAsia" w:ascii="方正仿宋简体" w:hAnsi="仿宋_GB2312" w:eastAsia="方正仿宋简体" w:cs="仿宋_GB2312"/>
          <w:sz w:val="32"/>
          <w:szCs w:val="32"/>
          <w:lang w:eastAsia="zh-CN"/>
        </w:rPr>
        <w:t>持续</w:t>
      </w:r>
      <w:r>
        <w:rPr>
          <w:rFonts w:hint="eastAsia" w:ascii="方正仿宋简体" w:hAnsi="仿宋_GB2312" w:eastAsia="方正仿宋简体" w:cs="仿宋_GB2312"/>
          <w:sz w:val="32"/>
          <w:szCs w:val="32"/>
        </w:rPr>
        <w:t>做好该公司的全面监管和风险防范处置等工作，加强非现场监管及现场检查，建立健全融资担保公司的风险防范和应急处理机制，确保融资担保公司依法合规经营。</w:t>
      </w:r>
    </w:p>
    <w:p>
      <w:pPr>
        <w:keepNext w:val="0"/>
        <w:keepLines w:val="0"/>
        <w:pageBreakBefore w:val="0"/>
        <w:widowControl w:val="0"/>
        <w:kinsoku/>
        <w:wordWrap/>
        <w:overflowPunct/>
        <w:topLinePunct w:val="0"/>
        <w:autoSpaceDE/>
        <w:autoSpaceDN/>
        <w:bidi w:val="0"/>
        <w:adjustRightInd/>
        <w:snapToGrid/>
        <w:spacing w:line="640" w:lineRule="exact"/>
        <w:ind w:firstLine="606" w:firstLineChars="200"/>
        <w:textAlignment w:val="auto"/>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lang w:eastAsia="zh-CN"/>
        </w:rPr>
        <w:t>我单位</w:t>
      </w:r>
      <w:r>
        <w:rPr>
          <w:rFonts w:hint="eastAsia" w:ascii="方正仿宋简体" w:hAnsi="仿宋_GB2312" w:eastAsia="方正仿宋简体" w:cs="仿宋_GB2312"/>
          <w:sz w:val="32"/>
          <w:szCs w:val="32"/>
        </w:rPr>
        <w:t>对本意见的报告负责。</w:t>
      </w:r>
    </w:p>
    <w:p>
      <w:pPr>
        <w:spacing w:line="640" w:lineRule="exact"/>
        <w:ind w:firstLine="606" w:firstLineChars="200"/>
        <w:rPr>
          <w:rFonts w:hint="eastAsia" w:ascii="方正仿宋简体" w:hAnsi="仿宋_GB2312" w:eastAsia="方正仿宋简体" w:cs="仿宋_GB2312"/>
          <w:sz w:val="32"/>
          <w:szCs w:val="32"/>
        </w:rPr>
      </w:pPr>
    </w:p>
    <w:p>
      <w:pPr>
        <w:spacing w:line="640" w:lineRule="exact"/>
        <w:ind w:firstLine="606"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初审人：（签字）</w:t>
      </w:r>
    </w:p>
    <w:p>
      <w:pPr>
        <w:spacing w:line="640" w:lineRule="exact"/>
        <w:ind w:firstLine="606"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复审人：（签字）</w:t>
      </w:r>
    </w:p>
    <w:p>
      <w:pPr>
        <w:spacing w:line="640" w:lineRule="exact"/>
        <w:ind w:firstLine="606"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负责人：（签字）</w:t>
      </w:r>
    </w:p>
    <w:p>
      <w:pPr>
        <w:spacing w:line="640" w:lineRule="exact"/>
        <w:rPr>
          <w:rFonts w:ascii="方正仿宋简体" w:hAnsi="仿宋_GB2312" w:eastAsia="方正仿宋简体" w:cs="仿宋_GB2312"/>
          <w:sz w:val="32"/>
          <w:szCs w:val="32"/>
        </w:rPr>
      </w:pPr>
    </w:p>
    <w:p>
      <w:pPr>
        <w:spacing w:line="640" w:lineRule="exact"/>
        <w:rPr>
          <w:rFonts w:hint="eastAsia" w:ascii="方正仿宋简体" w:hAnsi="仿宋_GB2312" w:eastAsia="方正仿宋简体" w:cs="仿宋_GB2312"/>
          <w:sz w:val="32"/>
          <w:szCs w:val="32"/>
        </w:rPr>
      </w:pPr>
    </w:p>
    <w:p>
      <w:pPr>
        <w:spacing w:line="640" w:lineRule="exact"/>
        <w:ind w:firstLine="606"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（监管部门公章）</w:t>
      </w:r>
    </w:p>
    <w:p>
      <w:pPr>
        <w:spacing w:line="640" w:lineRule="exact"/>
        <w:ind w:firstLine="606"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××××年××月××日</w:t>
      </w:r>
    </w:p>
    <w:p>
      <w:pPr>
        <w:spacing w:line="420" w:lineRule="exact"/>
        <w:rPr>
          <w:rFonts w:ascii="黑体" w:hAnsi="黑体" w:eastAsia="黑体" w:cs="方正小标宋_GBK"/>
          <w:bCs/>
          <w:sz w:val="32"/>
          <w:szCs w:val="32"/>
        </w:rPr>
      </w:pPr>
    </w:p>
    <w:p>
      <w:pPr>
        <w:rPr>
          <w:rFonts w:hint="eastAsia" w:ascii="仿宋_GB2312" w:hAnsi="楷体" w:eastAsia="仿宋_GB2312"/>
          <w:sz w:val="32"/>
          <w:szCs w:val="32"/>
          <w:lang w:eastAsia="zh-CN"/>
        </w:rPr>
      </w:pPr>
    </w:p>
    <w:p>
      <w:pPr>
        <w:rPr>
          <w:rFonts w:hint="eastAsia" w:ascii="仿宋_GB2312" w:hAnsi="楷体" w:eastAsia="仿宋_GB2312"/>
          <w:sz w:val="32"/>
          <w:szCs w:val="32"/>
          <w:lang w:eastAsia="zh-CN"/>
        </w:rPr>
      </w:pPr>
    </w:p>
    <w:p>
      <w:pPr>
        <w:rPr>
          <w:rFonts w:hint="eastAsia" w:ascii="仿宋_GB2312" w:hAnsi="楷体" w:eastAsia="仿宋_GB2312"/>
          <w:sz w:val="32"/>
          <w:szCs w:val="32"/>
          <w:lang w:eastAsia="zh-CN"/>
        </w:rPr>
      </w:pPr>
    </w:p>
    <w:p>
      <w:pPr>
        <w:rPr>
          <w:rFonts w:hint="eastAsia" w:ascii="仿宋_GB2312" w:hAnsi="楷体" w:eastAsia="仿宋_GB2312"/>
          <w:sz w:val="32"/>
          <w:szCs w:val="32"/>
          <w:lang w:eastAsia="zh-CN"/>
        </w:rPr>
      </w:pPr>
    </w:p>
    <w:p>
      <w:pPr>
        <w:rPr>
          <w:rFonts w:hint="eastAsia" w:ascii="仿宋_GB2312" w:hAnsi="楷体" w:eastAsia="仿宋_GB2312"/>
          <w:sz w:val="32"/>
          <w:szCs w:val="32"/>
          <w:lang w:eastAsia="zh-CN"/>
        </w:rPr>
      </w:pPr>
    </w:p>
    <w:p>
      <w:pPr>
        <w:rPr>
          <w:rFonts w:hint="eastAsia" w:ascii="仿宋_GB2312" w:hAnsi="楷体" w:eastAsia="仿宋_GB2312"/>
          <w:sz w:val="32"/>
          <w:szCs w:val="32"/>
          <w:lang w:eastAsia="zh-CN"/>
        </w:rPr>
      </w:pPr>
    </w:p>
    <w:p>
      <w:pPr>
        <w:rPr>
          <w:rFonts w:hint="eastAsia" w:ascii="方正黑体_GBK" w:hAnsi="方正黑体_GBK" w:eastAsia="方正黑体_GBK" w:cs="方正黑体_GBK"/>
          <w:sz w:val="32"/>
          <w:szCs w:val="32"/>
          <w:lang w:eastAsia="zh-CN"/>
        </w:rPr>
      </w:pPr>
    </w:p>
    <w:p>
      <w:pPr>
        <w:rPr>
          <w:rFonts w:hint="eastAsia" w:ascii="方正黑体_GBK" w:hAnsi="方正黑体_GBK" w:eastAsia="方正黑体_GBK" w:cs="方正黑体_GBK"/>
          <w:sz w:val="32"/>
          <w:szCs w:val="32"/>
          <w:lang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rPr>
          <w:rFonts w:ascii="仿宋_GB2312" w:hAnsi="楷体" w:eastAsia="仿宋_GB2312"/>
          <w:sz w:val="32"/>
          <w:szCs w:val="32"/>
        </w:rPr>
      </w:pPr>
      <w:r>
        <w:rPr>
          <w:rFonts w:hint="eastAsia" w:ascii="仿宋_GB2312" w:hAnsi="楷体" w:eastAsia="仿宋_GB2312"/>
          <w:sz w:val="32"/>
          <w:szCs w:val="32"/>
          <w:lang w:val="en-US" w:eastAsia="zh-CN"/>
        </w:rPr>
        <w:t>3.</w:t>
      </w:r>
      <w:r>
        <w:rPr>
          <w:rFonts w:hint="eastAsia" w:ascii="仿宋_GB2312" w:hAnsi="楷体" w:eastAsia="仿宋_GB2312"/>
          <w:sz w:val="32"/>
          <w:szCs w:val="32"/>
        </w:rPr>
        <w:t>1 封面</w:t>
      </w:r>
    </w:p>
    <w:p>
      <w:pPr>
        <w:rPr>
          <w:rFonts w:ascii="楷体" w:hAnsi="楷体" w:eastAsia="楷体"/>
          <w:b/>
          <w:sz w:val="28"/>
          <w:szCs w:val="32"/>
        </w:rPr>
      </w:pPr>
    </w:p>
    <w:p>
      <w:pPr>
        <w:spacing w:line="520" w:lineRule="exact"/>
        <w:ind w:firstLine="526" w:firstLineChars="200"/>
        <w:jc w:val="center"/>
        <w:rPr>
          <w:rFonts w:ascii="宋体" w:hAnsi="宋体"/>
          <w:sz w:val="28"/>
        </w:rPr>
      </w:pPr>
    </w:p>
    <w:p>
      <w:pPr>
        <w:pStyle w:val="4"/>
        <w:jc w:val="center"/>
        <w:rPr>
          <w:rFonts w:ascii="方正小标宋简体" w:hAnsi="宋体" w:eastAsia="方正小标宋简体"/>
          <w:sz w:val="44"/>
          <w:szCs w:val="44"/>
        </w:rPr>
      </w:pPr>
      <w:r>
        <w:rPr>
          <w:rFonts w:hint="eastAsia" w:ascii="方正小标宋简体" w:hAnsi="宋体" w:eastAsia="方正小标宋简体"/>
          <w:sz w:val="44"/>
          <w:szCs w:val="44"/>
        </w:rPr>
        <w:t xml:space="preserve"> </w:t>
      </w:r>
      <w:r>
        <w:rPr>
          <w:rFonts w:hint="eastAsia" w:ascii="方正小标宋简体" w:hAnsi="宋体" w:eastAsia="方正小标宋简体"/>
          <w:sz w:val="44"/>
          <w:szCs w:val="44"/>
          <w:lang w:eastAsia="zh-CN"/>
        </w:rPr>
        <w:t>融资担保业务经营许可证</w:t>
      </w:r>
      <w:r>
        <w:rPr>
          <w:rFonts w:hint="eastAsia" w:ascii="方正小标宋简体" w:hAnsi="宋体" w:eastAsia="方正小标宋简体"/>
          <w:sz w:val="44"/>
          <w:szCs w:val="44"/>
        </w:rPr>
        <w:t>遗失补办</w:t>
      </w:r>
    </w:p>
    <w:p>
      <w:pPr>
        <w:pStyle w:val="4"/>
        <w:jc w:val="center"/>
        <w:rPr>
          <w:rFonts w:ascii="方正小标宋简体" w:hAnsi="宋体" w:eastAsia="方正小标宋简体"/>
          <w:sz w:val="44"/>
          <w:szCs w:val="44"/>
        </w:rPr>
      </w:pPr>
      <w:r>
        <w:rPr>
          <w:rFonts w:hint="eastAsia" w:ascii="方正小标宋简体" w:hAnsi="宋体" w:eastAsia="方正小标宋简体"/>
          <w:sz w:val="44"/>
          <w:szCs w:val="44"/>
        </w:rPr>
        <w:t>申请书</w:t>
      </w:r>
    </w:p>
    <w:p>
      <w:pPr>
        <w:pStyle w:val="4"/>
        <w:jc w:val="center"/>
        <w:rPr>
          <w:rFonts w:hAnsi="宋体"/>
          <w:b/>
          <w:sz w:val="32"/>
          <w:szCs w:val="32"/>
        </w:rPr>
      </w:pPr>
      <w:r>
        <w:rPr>
          <w:rFonts w:hint="eastAsia" w:hAnsi="宋体"/>
          <w:b/>
          <w:sz w:val="32"/>
          <w:szCs w:val="32"/>
        </w:rPr>
        <w:t xml:space="preserve"> （文号）</w:t>
      </w:r>
    </w:p>
    <w:p>
      <w:pPr>
        <w:pStyle w:val="4"/>
        <w:jc w:val="center"/>
        <w:rPr>
          <w:rFonts w:hAnsi="宋体"/>
          <w:b/>
          <w:sz w:val="48"/>
        </w:rPr>
      </w:pPr>
    </w:p>
    <w:p>
      <w:pPr>
        <w:pStyle w:val="4"/>
        <w:jc w:val="center"/>
        <w:rPr>
          <w:rFonts w:hAnsi="宋体"/>
          <w:b/>
          <w:sz w:val="48"/>
        </w:rPr>
      </w:pPr>
    </w:p>
    <w:p>
      <w:pPr>
        <w:pStyle w:val="4"/>
        <w:jc w:val="center"/>
        <w:rPr>
          <w:rFonts w:hAnsi="宋体"/>
          <w:b/>
          <w:sz w:val="48"/>
        </w:rPr>
      </w:pPr>
    </w:p>
    <w:p>
      <w:pPr>
        <w:pStyle w:val="4"/>
        <w:jc w:val="center"/>
        <w:rPr>
          <w:rFonts w:hAnsi="宋体"/>
          <w:b/>
          <w:sz w:val="48"/>
        </w:rPr>
      </w:pPr>
    </w:p>
    <w:p>
      <w:pPr>
        <w:pStyle w:val="4"/>
        <w:jc w:val="center"/>
        <w:rPr>
          <w:rFonts w:hAnsi="宋体"/>
          <w:b/>
          <w:sz w:val="48"/>
        </w:rPr>
      </w:pPr>
    </w:p>
    <w:p>
      <w:pPr>
        <w:pStyle w:val="4"/>
        <w:ind w:firstLine="1197" w:firstLineChars="395"/>
        <w:rPr>
          <w:rFonts w:hAnsi="宋体"/>
          <w:sz w:val="32"/>
          <w:u w:val="single"/>
        </w:rPr>
      </w:pPr>
      <w:r>
        <w:rPr>
          <w:rFonts w:hint="eastAsia" w:hAnsi="宋体"/>
          <w:b/>
          <w:bCs/>
          <w:sz w:val="32"/>
        </w:rPr>
        <w:t>单位名称（公章）：</w:t>
      </w:r>
    </w:p>
    <w:p>
      <w:pPr>
        <w:pStyle w:val="4"/>
        <w:ind w:firstLine="1197" w:firstLineChars="395"/>
        <w:rPr>
          <w:rFonts w:hAnsi="宋体"/>
          <w:sz w:val="32"/>
          <w:u w:val="single"/>
        </w:rPr>
      </w:pPr>
      <w:r>
        <w:rPr>
          <w:rFonts w:hint="eastAsia" w:hAnsi="宋体"/>
          <w:b/>
          <w:bCs/>
          <w:sz w:val="32"/>
        </w:rPr>
        <w:t>法定代表人（签字）：</w:t>
      </w:r>
    </w:p>
    <w:p>
      <w:pPr>
        <w:pStyle w:val="4"/>
        <w:ind w:firstLine="1197" w:firstLineChars="395"/>
        <w:rPr>
          <w:rFonts w:hAnsi="宋体"/>
          <w:sz w:val="32"/>
        </w:rPr>
      </w:pPr>
      <w:r>
        <w:rPr>
          <w:rFonts w:hint="eastAsia" w:hAnsi="宋体"/>
          <w:b/>
          <w:bCs/>
          <w:sz w:val="32"/>
        </w:rPr>
        <w:t>申请时间</w:t>
      </w:r>
      <w:r>
        <w:rPr>
          <w:rFonts w:hint="eastAsia" w:hAnsi="宋体"/>
          <w:sz w:val="32"/>
        </w:rPr>
        <w:t>：</w:t>
      </w:r>
      <w:r>
        <w:rPr>
          <w:rFonts w:hint="eastAsia" w:hAnsi="宋体"/>
          <w:b/>
          <w:bCs/>
          <w:sz w:val="32"/>
        </w:rPr>
        <w:t>年月日</w:t>
      </w:r>
    </w:p>
    <w:p>
      <w:pPr>
        <w:spacing w:line="560" w:lineRule="exact"/>
        <w:rPr>
          <w:rFonts w:ascii="楷体" w:hAnsi="楷体" w:eastAsia="楷体" w:cs="仿宋_GB2312"/>
          <w:sz w:val="28"/>
          <w:szCs w:val="36"/>
          <w:u w:val="single"/>
          <w:lang w:val="zh-CN"/>
        </w:rPr>
      </w:pPr>
    </w:p>
    <w:p>
      <w:pPr>
        <w:spacing w:line="560" w:lineRule="exact"/>
        <w:rPr>
          <w:rFonts w:ascii="仿宋_GB2312" w:hAnsi="楷体" w:eastAsia="仿宋_GB2312" w:cs="仿宋_GB2312"/>
          <w:sz w:val="32"/>
          <w:szCs w:val="32"/>
          <w:lang w:val="zh-CN"/>
        </w:rPr>
      </w:pPr>
      <w:r>
        <w:rPr>
          <w:rFonts w:hint="eastAsia" w:ascii="楷体" w:hAnsi="楷体" w:eastAsia="楷体" w:cs="仿宋_GB2312"/>
          <w:sz w:val="28"/>
          <w:szCs w:val="36"/>
          <w:u w:val="single"/>
          <w:lang w:val="zh-CN"/>
        </w:rPr>
        <w:br w:type="page"/>
      </w:r>
      <w:r>
        <w:rPr>
          <w:rFonts w:hint="eastAsia" w:ascii="仿宋_GB2312" w:hAnsi="楷体" w:eastAsia="仿宋_GB2312" w:cs="仿宋_GB2312"/>
          <w:sz w:val="32"/>
          <w:szCs w:val="32"/>
          <w:lang w:val="en-US" w:eastAsia="zh-CN"/>
        </w:rPr>
        <w:t>3</w:t>
      </w:r>
      <w:r>
        <w:rPr>
          <w:rFonts w:hint="eastAsia" w:ascii="仿宋_GB2312" w:hAnsi="楷体" w:eastAsia="仿宋_GB2312" w:cs="仿宋_GB2312"/>
          <w:sz w:val="32"/>
          <w:szCs w:val="32"/>
          <w:lang w:val="zh-CN"/>
        </w:rPr>
        <w:t>.2</w:t>
      </w:r>
    </w:p>
    <w:p>
      <w:pPr>
        <w:spacing w:line="560" w:lineRule="exact"/>
        <w:jc w:val="center"/>
        <w:outlineLvl w:val="0"/>
        <w:rPr>
          <w:rFonts w:ascii="宋体" w:hAnsi="宋体" w:cs="仿宋_GB2312"/>
          <w:b/>
          <w:sz w:val="44"/>
          <w:szCs w:val="44"/>
          <w:u w:val="single"/>
          <w:lang w:val="zh-CN"/>
        </w:rPr>
      </w:pPr>
    </w:p>
    <w:p>
      <w:pPr>
        <w:spacing w:line="560" w:lineRule="exact"/>
        <w:jc w:val="center"/>
        <w:outlineLvl w:val="0"/>
        <w:rPr>
          <w:rFonts w:ascii="方正小标宋简体" w:hAnsi="宋体" w:eastAsia="方正小标宋简体" w:cs="仿宋_GB2312"/>
          <w:sz w:val="44"/>
          <w:szCs w:val="44"/>
          <w:u w:val="single"/>
          <w:lang w:val="zh-CN"/>
        </w:rPr>
      </w:pPr>
      <w:r>
        <w:rPr>
          <w:rFonts w:hint="eastAsia" w:ascii="方正小标宋简体" w:hAnsi="宋体" w:eastAsia="方正小标宋简体" w:cs="仿宋_GB2312"/>
          <w:sz w:val="44"/>
          <w:szCs w:val="44"/>
          <w:u w:val="single"/>
          <w:lang w:val="zh-CN"/>
        </w:rPr>
        <w:t>（单位名称）</w:t>
      </w:r>
    </w:p>
    <w:p>
      <w:pPr>
        <w:spacing w:line="560" w:lineRule="exact"/>
        <w:jc w:val="center"/>
        <w:outlineLvl w:val="0"/>
        <w:rPr>
          <w:rFonts w:ascii="方正小标宋简体" w:hAnsi="宋体" w:eastAsia="方正小标宋简体" w:cs="仿宋_GB2312"/>
          <w:sz w:val="44"/>
          <w:szCs w:val="44"/>
          <w:lang w:val="zh-CN"/>
        </w:rPr>
      </w:pPr>
      <w:r>
        <w:rPr>
          <w:rFonts w:hint="eastAsia" w:ascii="方正小标宋简体" w:hAnsi="宋体" w:eastAsia="方正小标宋简体" w:cs="仿宋_GB2312"/>
          <w:sz w:val="44"/>
          <w:szCs w:val="44"/>
          <w:lang w:val="zh-CN"/>
        </w:rPr>
        <w:t>关于融资担保业务经营许可证遗失补办的申请</w:t>
      </w:r>
    </w:p>
    <w:p>
      <w:pPr>
        <w:spacing w:line="560" w:lineRule="exact"/>
        <w:ind w:firstLine="606" w:firstLineChars="200"/>
        <w:jc w:val="center"/>
        <w:rPr>
          <w:rFonts w:ascii="仿宋_GB2312" w:hAnsi="楷体" w:eastAsia="仿宋_GB2312" w:cs="仿宋_GB2312"/>
          <w:sz w:val="32"/>
          <w:szCs w:val="32"/>
          <w:lang w:val="zh-CN"/>
        </w:rPr>
      </w:pPr>
    </w:p>
    <w:p>
      <w:pPr>
        <w:spacing w:line="560" w:lineRule="exact"/>
        <w:outlineLvl w:val="0"/>
        <w:rPr>
          <w:rFonts w:ascii="仿宋_GB2312" w:hAnsi="楷体" w:eastAsia="仿宋_GB2312" w:cs="仿宋_GB2312"/>
          <w:sz w:val="32"/>
          <w:szCs w:val="32"/>
          <w:lang w:val="zh-CN"/>
        </w:rPr>
      </w:pPr>
      <w:r>
        <w:rPr>
          <w:rFonts w:hint="eastAsia" w:ascii="仿宋_GB2312" w:hAnsi="楷体" w:eastAsia="仿宋_GB2312" w:cs="仿宋_GB2312"/>
          <w:sz w:val="32"/>
          <w:szCs w:val="32"/>
          <w:u w:val="single"/>
          <w:lang w:val="zh-CN"/>
        </w:rPr>
        <w:t>监管部门名称</w:t>
      </w:r>
      <w:r>
        <w:rPr>
          <w:rFonts w:hint="eastAsia" w:ascii="仿宋_GB2312" w:hAnsi="楷体" w:eastAsia="仿宋_GB2312" w:cs="仿宋_GB2312"/>
          <w:sz w:val="32"/>
          <w:szCs w:val="32"/>
          <w:lang w:val="zh-CN"/>
        </w:rPr>
        <w:t>：</w:t>
      </w:r>
    </w:p>
    <w:p>
      <w:pPr>
        <w:spacing w:line="560" w:lineRule="exact"/>
        <w:ind w:firstLine="606" w:firstLineChars="200"/>
        <w:rPr>
          <w:rFonts w:ascii="仿宋_GB2312" w:hAnsi="楷体" w:eastAsia="仿宋_GB2312"/>
          <w:sz w:val="32"/>
          <w:szCs w:val="32"/>
        </w:rPr>
      </w:pPr>
      <w:r>
        <w:rPr>
          <w:rFonts w:hint="eastAsia" w:ascii="仿宋_GB2312" w:hAnsi="楷体" w:eastAsia="仿宋_GB2312"/>
          <w:sz w:val="32"/>
          <w:szCs w:val="32"/>
        </w:rPr>
        <w:t>本单位因</w:t>
      </w:r>
      <w:r>
        <w:rPr>
          <w:rFonts w:hint="eastAsia" w:ascii="仿宋_GB2312" w:hAnsi="楷体" w:eastAsia="仿宋_GB2312"/>
          <w:sz w:val="32"/>
          <w:szCs w:val="32"/>
          <w:u w:val="single"/>
        </w:rPr>
        <w:t xml:space="preserve">        （许可证遗失补办的原因，据实填写）        </w:t>
      </w:r>
      <w:r>
        <w:rPr>
          <w:rFonts w:hint="eastAsia" w:ascii="仿宋_GB2312" w:hAnsi="楷体" w:eastAsia="仿宋_GB2312"/>
          <w:sz w:val="32"/>
          <w:szCs w:val="32"/>
        </w:rPr>
        <w:t>，遗失《</w:t>
      </w:r>
      <w:r>
        <w:rPr>
          <w:rFonts w:hint="eastAsia" w:ascii="仿宋_GB2312" w:hAnsi="宋体" w:eastAsia="仿宋_GB2312" w:cs="宋体"/>
          <w:kern w:val="0"/>
          <w:sz w:val="32"/>
          <w:szCs w:val="32"/>
          <w:lang w:eastAsia="zh-CN"/>
        </w:rPr>
        <w:t>融资担保业务经营许可证</w:t>
      </w:r>
      <w:r>
        <w:rPr>
          <w:rFonts w:hint="eastAsia" w:ascii="仿宋_GB2312" w:hAnsi="楷体" w:eastAsia="仿宋_GB2312"/>
          <w:sz w:val="32"/>
          <w:szCs w:val="32"/>
        </w:rPr>
        <w:t>》（</w:t>
      </w:r>
      <w:r>
        <w:rPr>
          <w:rFonts w:hint="eastAsia" w:ascii="仿宋_GB2312" w:hAnsi="楷体" w:eastAsia="仿宋_GB2312"/>
          <w:sz w:val="32"/>
          <w:szCs w:val="32"/>
          <w:u w:val="single"/>
        </w:rPr>
        <w:t xml:space="preserve">编号：               </w:t>
      </w:r>
      <w:r>
        <w:rPr>
          <w:rFonts w:hint="eastAsia" w:ascii="仿宋_GB2312" w:hAnsi="楷体" w:eastAsia="仿宋_GB2312"/>
          <w:sz w:val="32"/>
          <w:szCs w:val="32"/>
        </w:rPr>
        <w:t>），已于</w:t>
      </w:r>
      <w:r>
        <w:rPr>
          <w:rFonts w:hint="eastAsia" w:ascii="仿宋_GB2312" w:hAnsi="楷体" w:eastAsia="仿宋_GB2312"/>
          <w:sz w:val="32"/>
          <w:szCs w:val="32"/>
          <w:u w:val="single"/>
        </w:rPr>
        <w:t xml:space="preserve">   年   月   日在《某某某报</w:t>
      </w:r>
      <w:r>
        <w:rPr>
          <w:rFonts w:hint="eastAsia" w:ascii="仿宋_GB2312" w:hAnsi="楷体" w:eastAsia="仿宋_GB2312"/>
          <w:sz w:val="32"/>
          <w:szCs w:val="32"/>
        </w:rPr>
        <w:t>》</w:t>
      </w:r>
      <w:r>
        <w:rPr>
          <w:rFonts w:hint="eastAsia" w:ascii="仿宋_GB2312" w:hAnsi="楷体" w:eastAsia="仿宋_GB2312"/>
          <w:spacing w:val="-6"/>
          <w:sz w:val="32"/>
          <w:szCs w:val="32"/>
        </w:rPr>
        <w:t>刊登遗失并作废声明，现申请补办《</w:t>
      </w:r>
      <w:r>
        <w:rPr>
          <w:rFonts w:hint="eastAsia" w:ascii="仿宋_GB2312" w:hAnsi="楷体" w:eastAsia="仿宋_GB2312"/>
          <w:spacing w:val="-6"/>
          <w:sz w:val="32"/>
          <w:szCs w:val="32"/>
          <w:lang w:eastAsia="zh-CN"/>
        </w:rPr>
        <w:t>融资担保业务经营许可证</w:t>
      </w:r>
      <w:r>
        <w:rPr>
          <w:rFonts w:hint="eastAsia" w:ascii="仿宋_GB2312" w:hAnsi="楷体" w:eastAsia="仿宋_GB2312"/>
          <w:spacing w:val="-6"/>
          <w:sz w:val="32"/>
          <w:szCs w:val="32"/>
        </w:rPr>
        <w:t>》</w:t>
      </w:r>
      <w:r>
        <w:rPr>
          <w:rFonts w:hint="eastAsia" w:ascii="仿宋_GB2312" w:hAnsi="楷体" w:eastAsia="仿宋_GB2312"/>
          <w:sz w:val="32"/>
          <w:szCs w:val="32"/>
        </w:rPr>
        <w:t>。</w:t>
      </w:r>
    </w:p>
    <w:p>
      <w:pPr>
        <w:spacing w:line="560" w:lineRule="exact"/>
        <w:ind w:firstLine="606" w:firstLineChars="200"/>
        <w:rPr>
          <w:rFonts w:ascii="仿宋_GB2312" w:hAnsi="楷体" w:eastAsia="仿宋_GB2312"/>
          <w:sz w:val="32"/>
          <w:szCs w:val="32"/>
        </w:rPr>
      </w:pPr>
      <w:r>
        <w:rPr>
          <w:rFonts w:hint="eastAsia" w:ascii="仿宋_GB2312" w:hAnsi="楷体" w:eastAsia="仿宋_GB2312"/>
          <w:sz w:val="32"/>
          <w:szCs w:val="32"/>
        </w:rPr>
        <w:t>特此申请。</w:t>
      </w:r>
    </w:p>
    <w:p>
      <w:pPr>
        <w:spacing w:line="560" w:lineRule="exact"/>
        <w:ind w:firstLine="606" w:firstLineChars="200"/>
        <w:rPr>
          <w:rFonts w:ascii="仿宋_GB2312" w:hAnsi="楷体" w:eastAsia="仿宋_GB2312"/>
          <w:sz w:val="32"/>
          <w:szCs w:val="32"/>
        </w:rPr>
      </w:pPr>
    </w:p>
    <w:p>
      <w:pPr>
        <w:spacing w:line="560" w:lineRule="exact"/>
        <w:rPr>
          <w:rFonts w:ascii="仿宋_GB2312" w:hAnsi="楷体" w:eastAsia="仿宋_GB2312" w:cs="仿宋_GB2312"/>
          <w:sz w:val="32"/>
          <w:szCs w:val="32"/>
          <w:lang w:val="zh-CN"/>
        </w:rPr>
      </w:pPr>
    </w:p>
    <w:p>
      <w:pPr>
        <w:spacing w:line="560" w:lineRule="exact"/>
        <w:ind w:right="320" w:firstLine="645"/>
        <w:jc w:val="right"/>
        <w:rPr>
          <w:rFonts w:ascii="仿宋_GB2312" w:hAnsi="楷体" w:eastAsia="仿宋_GB2312"/>
          <w:sz w:val="32"/>
          <w:szCs w:val="32"/>
        </w:rPr>
      </w:pPr>
    </w:p>
    <w:p>
      <w:pPr>
        <w:spacing w:line="560" w:lineRule="exact"/>
        <w:ind w:firstLine="645"/>
        <w:rPr>
          <w:rFonts w:ascii="仿宋_GB2312" w:hAnsi="楷体" w:eastAsia="仿宋_GB2312"/>
          <w:sz w:val="32"/>
          <w:szCs w:val="32"/>
        </w:rPr>
      </w:pPr>
      <w:r>
        <w:rPr>
          <w:rFonts w:hint="eastAsia" w:ascii="仿宋_GB2312" w:hAnsi="楷体" w:eastAsia="仿宋_GB2312"/>
          <w:sz w:val="32"/>
          <w:szCs w:val="32"/>
        </w:rPr>
        <w:t xml:space="preserve">                     单位名称（公章）：</w:t>
      </w:r>
    </w:p>
    <w:p>
      <w:pPr>
        <w:spacing w:line="560" w:lineRule="exact"/>
        <w:ind w:firstLine="645"/>
        <w:rPr>
          <w:rFonts w:ascii="仿宋_GB2312" w:hAnsi="楷体" w:eastAsia="仿宋_GB2312"/>
          <w:sz w:val="32"/>
          <w:szCs w:val="32"/>
        </w:rPr>
      </w:pPr>
      <w:r>
        <w:rPr>
          <w:rFonts w:hint="eastAsia" w:ascii="仿宋_GB2312" w:hAnsi="楷体" w:eastAsia="仿宋_GB2312"/>
          <w:sz w:val="32"/>
          <w:szCs w:val="32"/>
        </w:rPr>
        <w:t xml:space="preserve">                     法定代表人（签名）：</w:t>
      </w:r>
    </w:p>
    <w:p>
      <w:pPr>
        <w:spacing w:line="560" w:lineRule="exact"/>
        <w:ind w:firstLine="645"/>
        <w:rPr>
          <w:rFonts w:ascii="仿宋_GB2312" w:hAnsi="楷体" w:eastAsia="仿宋_GB2312"/>
          <w:sz w:val="32"/>
          <w:szCs w:val="32"/>
        </w:rPr>
      </w:pPr>
      <w:r>
        <w:rPr>
          <w:rFonts w:hint="eastAsia" w:ascii="仿宋_GB2312" w:hAnsi="楷体" w:eastAsia="仿宋_GB2312"/>
          <w:sz w:val="32"/>
          <w:szCs w:val="32"/>
        </w:rPr>
        <w:t xml:space="preserve">                             年   月   日</w:t>
      </w:r>
    </w:p>
    <w:p>
      <w:pPr>
        <w:spacing w:line="560" w:lineRule="exact"/>
        <w:rPr>
          <w:rFonts w:ascii="仿宋_GB2312" w:hAnsi="楷体" w:eastAsia="仿宋_GB2312"/>
          <w:sz w:val="32"/>
          <w:szCs w:val="32"/>
        </w:rPr>
      </w:pPr>
    </w:p>
    <w:p>
      <w:pPr>
        <w:spacing w:line="560" w:lineRule="exact"/>
        <w:rPr>
          <w:rFonts w:ascii="仿宋_GB2312" w:hAnsi="楷体" w:eastAsia="仿宋_GB2312"/>
          <w:sz w:val="32"/>
          <w:szCs w:val="32"/>
        </w:rPr>
      </w:pPr>
    </w:p>
    <w:p>
      <w:pPr>
        <w:spacing w:line="560" w:lineRule="exact"/>
        <w:rPr>
          <w:rFonts w:ascii="仿宋_GB2312" w:hAnsi="楷体" w:eastAsia="仿宋_GB2312"/>
          <w:sz w:val="32"/>
          <w:szCs w:val="32"/>
        </w:rPr>
      </w:pPr>
    </w:p>
    <w:p>
      <w:pPr>
        <w:spacing w:line="560" w:lineRule="exact"/>
        <w:ind w:left="1988" w:hanging="1904" w:hangingChars="450"/>
        <w:rPr>
          <w:rFonts w:ascii="宋体" w:hAnsi="宋体"/>
          <w:b/>
          <w:sz w:val="44"/>
          <w:szCs w:val="44"/>
        </w:rPr>
      </w:pPr>
    </w:p>
    <w:p>
      <w:pPr>
        <w:spacing w:line="560" w:lineRule="exact"/>
        <w:rPr>
          <w:rFonts w:ascii="仿宋_GB2312" w:hAnsi="楷体" w:eastAsia="仿宋_GB2312"/>
          <w:sz w:val="32"/>
          <w:szCs w:val="32"/>
        </w:rPr>
      </w:pPr>
    </w:p>
    <w:p>
      <w:pPr>
        <w:spacing w:line="560" w:lineRule="exact"/>
        <w:rPr>
          <w:rFonts w:hint="eastAsia" w:ascii="仿宋_GB2312" w:hAnsi="楷体" w:eastAsia="仿宋_GB2312" w:cs="仿宋_GB2312"/>
          <w:sz w:val="32"/>
          <w:szCs w:val="32"/>
          <w:lang w:val="zh-CN"/>
        </w:rPr>
      </w:pPr>
    </w:p>
    <w:p>
      <w:pPr>
        <w:spacing w:line="560" w:lineRule="exact"/>
        <w:rPr>
          <w:rFonts w:hint="eastAsia" w:ascii="仿宋_GB2312" w:hAnsi="楷体" w:eastAsia="仿宋_GB2312" w:cs="仿宋_GB2312"/>
          <w:sz w:val="32"/>
          <w:szCs w:val="32"/>
          <w:lang w:val="zh-CN"/>
        </w:rPr>
      </w:pPr>
      <w:r>
        <w:rPr>
          <w:rFonts w:hint="eastAsia" w:ascii="仿宋_GB2312" w:hAnsi="楷体" w:eastAsia="仿宋_GB2312" w:cs="仿宋_GB2312"/>
          <w:sz w:val="32"/>
          <w:szCs w:val="32"/>
          <w:lang w:val="zh-CN"/>
        </w:rPr>
        <w:t>3.3</w:t>
      </w:r>
    </w:p>
    <w:p>
      <w:pPr>
        <w:spacing w:line="560" w:lineRule="exact"/>
        <w:rPr>
          <w:rFonts w:hint="eastAsia" w:ascii="仿宋_GB2312" w:hAnsi="楷体" w:eastAsia="仿宋_GB2312" w:cs="仿宋_GB2312"/>
          <w:sz w:val="32"/>
          <w:szCs w:val="32"/>
          <w:lang w:val="zh-CN"/>
        </w:rPr>
      </w:pPr>
    </w:p>
    <w:p>
      <w:pPr>
        <w:spacing w:line="560" w:lineRule="exact"/>
        <w:rPr>
          <w:rFonts w:ascii="仿宋_GB2312" w:hAnsi="楷体" w:eastAsia="仿宋_GB2312"/>
          <w:sz w:val="32"/>
          <w:szCs w:val="32"/>
        </w:rPr>
      </w:pPr>
    </w:p>
    <w:p>
      <w:pPr>
        <w:spacing w:line="560" w:lineRule="exact"/>
        <w:jc w:val="center"/>
        <w:outlineLvl w:val="0"/>
        <w:rPr>
          <w:rFonts w:ascii="方正小标宋简体" w:hAnsi="宋体" w:eastAsia="方正小标宋简体" w:cs="仿宋_GB2312"/>
          <w:sz w:val="44"/>
          <w:szCs w:val="44"/>
          <w:u w:val="single"/>
          <w:lang w:val="zh-CN"/>
        </w:rPr>
      </w:pPr>
      <w:r>
        <w:rPr>
          <w:rFonts w:hint="eastAsia" w:ascii="方正小标宋简体" w:hAnsi="宋体" w:eastAsia="方正小标宋简体" w:cs="仿宋_GB2312"/>
          <w:sz w:val="44"/>
          <w:szCs w:val="44"/>
          <w:u w:val="single"/>
          <w:lang w:val="zh-CN"/>
        </w:rPr>
        <w:t>（单位名称）</w:t>
      </w:r>
    </w:p>
    <w:p>
      <w:pPr>
        <w:spacing w:line="560" w:lineRule="exact"/>
        <w:jc w:val="center"/>
        <w:outlineLvl w:val="0"/>
        <w:rPr>
          <w:rFonts w:ascii="方正小标宋简体" w:hAnsi="宋体" w:eastAsia="方正小标宋简体" w:cs="仿宋_GB2312"/>
          <w:sz w:val="44"/>
          <w:szCs w:val="44"/>
          <w:u w:val="single"/>
          <w:lang w:val="zh-CN"/>
        </w:rPr>
      </w:pPr>
      <w:r>
        <w:rPr>
          <w:rFonts w:hint="eastAsia" w:ascii="方正小标宋简体" w:hAnsi="宋体" w:eastAsia="方正小标宋简体" w:cs="仿宋_GB2312"/>
          <w:sz w:val="44"/>
          <w:szCs w:val="44"/>
          <w:lang w:val="zh-CN"/>
        </w:rPr>
        <w:t>《融资担保业务经营许可证》项目情况表</w:t>
      </w:r>
    </w:p>
    <w:tbl>
      <w:tblPr>
        <w:tblStyle w:val="11"/>
        <w:tblW w:w="8755" w:type="dxa"/>
        <w:tblInd w:w="0" w:type="dxa"/>
        <w:tblLayout w:type="fixed"/>
        <w:tblCellMar>
          <w:top w:w="0" w:type="dxa"/>
          <w:left w:w="108" w:type="dxa"/>
          <w:bottom w:w="0" w:type="dxa"/>
          <w:right w:w="108" w:type="dxa"/>
        </w:tblCellMar>
      </w:tblPr>
      <w:tblGrid>
        <w:gridCol w:w="856"/>
        <w:gridCol w:w="2588"/>
        <w:gridCol w:w="5311"/>
      </w:tblGrid>
      <w:tr>
        <w:tblPrEx>
          <w:tblCellMar>
            <w:top w:w="0" w:type="dxa"/>
            <w:left w:w="108" w:type="dxa"/>
            <w:bottom w:w="0" w:type="dxa"/>
            <w:right w:w="108" w:type="dxa"/>
          </w:tblCellMar>
        </w:tblPrEx>
        <w:trPr>
          <w:trHeight w:val="690" w:hRule="atLeast"/>
        </w:trPr>
        <w:tc>
          <w:tcPr>
            <w:tcW w:w="8755" w:type="dxa"/>
            <w:gridSpan w:val="3"/>
            <w:tcBorders>
              <w:top w:val="nil"/>
              <w:left w:val="nil"/>
              <w:bottom w:val="single" w:color="auto" w:sz="4" w:space="0"/>
              <w:right w:val="nil"/>
            </w:tcBorders>
            <w:noWrap w:val="0"/>
            <w:vAlign w:val="center"/>
          </w:tcPr>
          <w:p>
            <w:pPr>
              <w:widowControl/>
              <w:rPr>
                <w:rFonts w:ascii="宋体" w:hAnsi="宋体" w:cs="宋体"/>
                <w:color w:val="000000"/>
                <w:kern w:val="0"/>
                <w:szCs w:val="21"/>
              </w:rPr>
            </w:pPr>
          </w:p>
        </w:tc>
      </w:tr>
      <w:tr>
        <w:tblPrEx>
          <w:tblCellMar>
            <w:top w:w="0" w:type="dxa"/>
            <w:left w:w="108" w:type="dxa"/>
            <w:bottom w:w="0" w:type="dxa"/>
            <w:right w:w="108" w:type="dxa"/>
          </w:tblCellMar>
        </w:tblPrEx>
        <w:trPr>
          <w:trHeight w:val="851"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序号</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名 称</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内  容</w:t>
            </w:r>
          </w:p>
        </w:tc>
      </w:tr>
      <w:tr>
        <w:tblPrEx>
          <w:tblCellMar>
            <w:top w:w="0" w:type="dxa"/>
            <w:left w:w="108" w:type="dxa"/>
            <w:bottom w:w="0" w:type="dxa"/>
            <w:right w:w="108" w:type="dxa"/>
          </w:tblCellMar>
        </w:tblPrEx>
        <w:trPr>
          <w:trHeight w:val="752"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1</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机构名称</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　</w:t>
            </w:r>
          </w:p>
        </w:tc>
      </w:tr>
      <w:tr>
        <w:tblPrEx>
          <w:tblCellMar>
            <w:top w:w="0" w:type="dxa"/>
            <w:left w:w="108" w:type="dxa"/>
            <w:bottom w:w="0" w:type="dxa"/>
            <w:right w:w="108" w:type="dxa"/>
          </w:tblCellMar>
        </w:tblPrEx>
        <w:trPr>
          <w:trHeight w:val="720"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2</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注册资本</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　</w:t>
            </w:r>
          </w:p>
        </w:tc>
      </w:tr>
      <w:tr>
        <w:tblPrEx>
          <w:tblCellMar>
            <w:top w:w="0" w:type="dxa"/>
            <w:left w:w="108" w:type="dxa"/>
            <w:bottom w:w="0" w:type="dxa"/>
            <w:right w:w="108" w:type="dxa"/>
          </w:tblCellMar>
        </w:tblPrEx>
        <w:trPr>
          <w:trHeight w:val="702"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3</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业务范围</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　</w:t>
            </w:r>
          </w:p>
        </w:tc>
      </w:tr>
      <w:tr>
        <w:tblPrEx>
          <w:tblCellMar>
            <w:top w:w="0" w:type="dxa"/>
            <w:left w:w="108" w:type="dxa"/>
            <w:bottom w:w="0" w:type="dxa"/>
            <w:right w:w="108" w:type="dxa"/>
          </w:tblCellMar>
        </w:tblPrEx>
        <w:trPr>
          <w:trHeight w:val="712"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4</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营业地址</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　</w:t>
            </w:r>
          </w:p>
        </w:tc>
      </w:tr>
      <w:tr>
        <w:tblPrEx>
          <w:tblCellMar>
            <w:top w:w="0" w:type="dxa"/>
            <w:left w:w="108" w:type="dxa"/>
            <w:bottom w:w="0" w:type="dxa"/>
            <w:right w:w="108" w:type="dxa"/>
          </w:tblCellMar>
        </w:tblPrEx>
        <w:trPr>
          <w:trHeight w:val="694"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5</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发证日期</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　</w:t>
            </w:r>
          </w:p>
        </w:tc>
      </w:tr>
      <w:tr>
        <w:tblPrEx>
          <w:tblCellMar>
            <w:top w:w="0" w:type="dxa"/>
            <w:left w:w="108" w:type="dxa"/>
            <w:bottom w:w="0" w:type="dxa"/>
            <w:right w:w="108" w:type="dxa"/>
          </w:tblCellMar>
        </w:tblPrEx>
        <w:trPr>
          <w:trHeight w:val="718"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6</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lang w:eastAsia="zh-CN"/>
              </w:rPr>
              <w:t>许可证编号</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　</w:t>
            </w:r>
          </w:p>
        </w:tc>
      </w:tr>
      <w:tr>
        <w:tblPrEx>
          <w:tblCellMar>
            <w:top w:w="0" w:type="dxa"/>
            <w:left w:w="108" w:type="dxa"/>
            <w:bottom w:w="0" w:type="dxa"/>
            <w:right w:w="108" w:type="dxa"/>
          </w:tblCellMar>
        </w:tblPrEx>
        <w:trPr>
          <w:trHeight w:val="700" w:hRule="exact"/>
        </w:trPr>
        <w:tc>
          <w:tcPr>
            <w:tcW w:w="856" w:type="dxa"/>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rPr>
              <w:t>7</w:t>
            </w:r>
          </w:p>
        </w:tc>
        <w:tc>
          <w:tcPr>
            <w:tcW w:w="2588"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r>
              <w:rPr>
                <w:rFonts w:hint="eastAsia" w:ascii="仿宋_GB2312" w:hAnsi="楷体" w:eastAsia="仿宋_GB2312"/>
                <w:sz w:val="32"/>
                <w:szCs w:val="32"/>
                <w:lang w:eastAsia="zh-CN"/>
              </w:rPr>
              <w:t>许可证流水号</w:t>
            </w:r>
          </w:p>
        </w:tc>
        <w:tc>
          <w:tcPr>
            <w:tcW w:w="5311" w:type="dxa"/>
            <w:tcBorders>
              <w:top w:val="nil"/>
              <w:left w:val="nil"/>
              <w:bottom w:val="single" w:color="auto" w:sz="4" w:space="0"/>
              <w:right w:val="single" w:color="auto" w:sz="4" w:space="0"/>
            </w:tcBorders>
            <w:noWrap w:val="0"/>
            <w:vAlign w:val="center"/>
          </w:tcPr>
          <w:p>
            <w:pPr>
              <w:widowControl/>
              <w:spacing w:line="540" w:lineRule="exact"/>
              <w:jc w:val="center"/>
              <w:rPr>
                <w:rFonts w:ascii="仿宋_GB2312" w:hAnsi="楷体" w:eastAsia="仿宋_GB2312"/>
                <w:sz w:val="32"/>
                <w:szCs w:val="32"/>
              </w:rPr>
            </w:pPr>
          </w:p>
        </w:tc>
      </w:tr>
    </w:tbl>
    <w:p>
      <w:pPr>
        <w:spacing w:line="560" w:lineRule="exact"/>
        <w:jc w:val="right"/>
        <w:rPr>
          <w:rFonts w:ascii="仿宋_GB2312" w:hAnsi="楷体" w:eastAsia="仿宋_GB2312"/>
          <w:sz w:val="28"/>
        </w:rPr>
      </w:pPr>
    </w:p>
    <w:p>
      <w:pPr>
        <w:spacing w:line="560" w:lineRule="exact"/>
        <w:ind w:firstLine="570"/>
        <w:jc w:val="right"/>
        <w:rPr>
          <w:rFonts w:ascii="仿宋_GB2312" w:hAnsi="楷体" w:eastAsia="仿宋_GB2312"/>
          <w:sz w:val="28"/>
          <w:u w:val="single"/>
        </w:rPr>
      </w:pPr>
      <w:r>
        <w:rPr>
          <w:rFonts w:hint="eastAsia" w:ascii="仿宋_GB2312" w:hAnsi="楷体" w:eastAsia="仿宋_GB2312"/>
          <w:sz w:val="28"/>
          <w:u w:val="single"/>
        </w:rPr>
        <w:t xml:space="preserve">（单位名称） （公章）  </w:t>
      </w:r>
    </w:p>
    <w:p>
      <w:pPr>
        <w:spacing w:line="560" w:lineRule="exact"/>
        <w:ind w:firstLine="570"/>
        <w:jc w:val="right"/>
        <w:rPr>
          <w:rFonts w:ascii="仿宋_GB2312" w:hAnsi="楷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lang w:eastAsia="zh-CN"/>
        </w:rPr>
      </w:pPr>
    </w:p>
    <w:p>
      <w:pPr>
        <w:spacing w:line="520" w:lineRule="exact"/>
        <w:rPr>
          <w:rFonts w:hint="eastAsia" w:ascii="仿宋_GB2312" w:hAnsi="宋体" w:eastAsia="仿宋_GB2312"/>
          <w:sz w:val="32"/>
          <w:szCs w:val="32"/>
          <w:lang w:eastAsia="zh-CN"/>
        </w:rPr>
      </w:pPr>
    </w:p>
    <w:p>
      <w:pPr>
        <w:spacing w:line="520" w:lineRule="exact"/>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4</w:t>
      </w:r>
    </w:p>
    <w:p>
      <w:pPr>
        <w:spacing w:line="520" w:lineRule="exact"/>
        <w:rPr>
          <w:rFonts w:ascii="仿宋_GB2312" w:hAnsi="宋体" w:eastAsia="仿宋_GB2312"/>
          <w:sz w:val="32"/>
          <w:szCs w:val="32"/>
        </w:rPr>
      </w:pP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融资性担保机构基本情况表</w:t>
      </w:r>
    </w:p>
    <w:p>
      <w:pPr>
        <w:jc w:val="center"/>
        <w:rPr>
          <w:rFonts w:ascii="楷体" w:hAnsi="楷体" w:eastAsia="楷体"/>
          <w:b/>
          <w:sz w:val="24"/>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248"/>
        <w:gridCol w:w="193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单位名称</w:t>
            </w:r>
          </w:p>
        </w:tc>
        <w:tc>
          <w:tcPr>
            <w:tcW w:w="6445" w:type="dxa"/>
            <w:gridSpan w:val="3"/>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color w:val="000000"/>
                <w:sz w:val="28"/>
              </w:rPr>
            </w:pPr>
            <w:r>
              <w:rPr>
                <w:rFonts w:hint="eastAsia" w:ascii="仿宋_GB2312" w:hAnsi="楷体" w:eastAsia="仿宋_GB2312"/>
                <w:color w:val="000000"/>
                <w:sz w:val="28"/>
              </w:rPr>
              <w:t>注册地</w:t>
            </w:r>
          </w:p>
        </w:tc>
        <w:tc>
          <w:tcPr>
            <w:tcW w:w="6445" w:type="dxa"/>
            <w:gridSpan w:val="3"/>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经营范围</w:t>
            </w:r>
          </w:p>
        </w:tc>
        <w:tc>
          <w:tcPr>
            <w:tcW w:w="6445" w:type="dxa"/>
            <w:gridSpan w:val="3"/>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组织形式</w:t>
            </w:r>
          </w:p>
        </w:tc>
        <w:tc>
          <w:tcPr>
            <w:tcW w:w="2248" w:type="dxa"/>
            <w:noWrap w:val="0"/>
            <w:vAlign w:val="top"/>
          </w:tcPr>
          <w:p>
            <w:pPr>
              <w:rPr>
                <w:rFonts w:ascii="仿宋_GB2312" w:hAnsi="楷体" w:eastAsia="仿宋_GB2312"/>
                <w:sz w:val="28"/>
              </w:rPr>
            </w:pPr>
          </w:p>
        </w:tc>
        <w:tc>
          <w:tcPr>
            <w:tcW w:w="1936" w:type="dxa"/>
            <w:noWrap w:val="0"/>
            <w:vAlign w:val="top"/>
          </w:tcPr>
          <w:p>
            <w:pPr>
              <w:jc w:val="center"/>
              <w:rPr>
                <w:rFonts w:ascii="仿宋_GB2312" w:hAnsi="楷体" w:eastAsia="仿宋_GB2312"/>
                <w:sz w:val="28"/>
              </w:rPr>
            </w:pPr>
            <w:r>
              <w:rPr>
                <w:rFonts w:hint="eastAsia" w:ascii="仿宋_GB2312" w:hAnsi="楷体" w:eastAsia="仿宋_GB2312"/>
                <w:sz w:val="28"/>
              </w:rPr>
              <w:t>成立时间</w:t>
            </w:r>
          </w:p>
        </w:tc>
        <w:tc>
          <w:tcPr>
            <w:tcW w:w="2261" w:type="dxa"/>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法定代表人</w:t>
            </w:r>
          </w:p>
        </w:tc>
        <w:tc>
          <w:tcPr>
            <w:tcW w:w="2248" w:type="dxa"/>
            <w:noWrap w:val="0"/>
            <w:vAlign w:val="top"/>
          </w:tcPr>
          <w:p>
            <w:pPr>
              <w:jc w:val="center"/>
              <w:rPr>
                <w:rFonts w:ascii="仿宋_GB2312" w:hAnsi="楷体" w:eastAsia="仿宋_GB2312"/>
                <w:sz w:val="28"/>
              </w:rPr>
            </w:pPr>
          </w:p>
        </w:tc>
        <w:tc>
          <w:tcPr>
            <w:tcW w:w="1936" w:type="dxa"/>
            <w:noWrap w:val="0"/>
            <w:vAlign w:val="top"/>
          </w:tcPr>
          <w:p>
            <w:pPr>
              <w:jc w:val="center"/>
              <w:rPr>
                <w:rFonts w:ascii="仿宋_GB2312" w:hAnsi="楷体" w:eastAsia="仿宋_GB2312"/>
                <w:sz w:val="28"/>
              </w:rPr>
            </w:pPr>
            <w:r>
              <w:rPr>
                <w:rFonts w:hint="eastAsia" w:ascii="仿宋_GB2312" w:hAnsi="楷体" w:eastAsia="仿宋_GB2312"/>
                <w:sz w:val="28"/>
              </w:rPr>
              <w:t>联系电话</w:t>
            </w:r>
          </w:p>
        </w:tc>
        <w:tc>
          <w:tcPr>
            <w:tcW w:w="2261" w:type="dxa"/>
            <w:noWrap w:val="0"/>
            <w:vAlign w:val="top"/>
          </w:tcPr>
          <w:p>
            <w:pPr>
              <w:jc w:val="cente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代理人</w:t>
            </w:r>
          </w:p>
        </w:tc>
        <w:tc>
          <w:tcPr>
            <w:tcW w:w="2248" w:type="dxa"/>
            <w:noWrap w:val="0"/>
            <w:vAlign w:val="top"/>
          </w:tcPr>
          <w:p>
            <w:pPr>
              <w:jc w:val="center"/>
              <w:rPr>
                <w:rFonts w:ascii="仿宋_GB2312" w:hAnsi="楷体" w:eastAsia="仿宋_GB2312"/>
                <w:sz w:val="28"/>
              </w:rPr>
            </w:pPr>
          </w:p>
        </w:tc>
        <w:tc>
          <w:tcPr>
            <w:tcW w:w="1936" w:type="dxa"/>
            <w:noWrap w:val="0"/>
            <w:vAlign w:val="top"/>
          </w:tcPr>
          <w:p>
            <w:pPr>
              <w:jc w:val="center"/>
              <w:rPr>
                <w:rFonts w:ascii="仿宋_GB2312" w:hAnsi="楷体" w:eastAsia="仿宋_GB2312"/>
                <w:sz w:val="28"/>
              </w:rPr>
            </w:pPr>
            <w:r>
              <w:rPr>
                <w:rFonts w:hint="eastAsia" w:ascii="仿宋_GB2312" w:hAnsi="楷体" w:eastAsia="仿宋_GB2312"/>
                <w:sz w:val="28"/>
              </w:rPr>
              <w:t>手    机</w:t>
            </w:r>
          </w:p>
        </w:tc>
        <w:tc>
          <w:tcPr>
            <w:tcW w:w="2261" w:type="dxa"/>
            <w:noWrap w:val="0"/>
            <w:vAlign w:val="top"/>
          </w:tcPr>
          <w:p>
            <w:pPr>
              <w:jc w:val="cente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公司传真</w:t>
            </w:r>
          </w:p>
        </w:tc>
        <w:tc>
          <w:tcPr>
            <w:tcW w:w="2248" w:type="dxa"/>
            <w:noWrap w:val="0"/>
            <w:vAlign w:val="top"/>
          </w:tcPr>
          <w:p>
            <w:pPr>
              <w:rPr>
                <w:rFonts w:ascii="仿宋_GB2312" w:hAnsi="楷体" w:eastAsia="仿宋_GB2312"/>
                <w:sz w:val="28"/>
              </w:rPr>
            </w:pPr>
          </w:p>
        </w:tc>
        <w:tc>
          <w:tcPr>
            <w:tcW w:w="1936" w:type="dxa"/>
            <w:noWrap w:val="0"/>
            <w:vAlign w:val="top"/>
          </w:tcPr>
          <w:p>
            <w:pPr>
              <w:jc w:val="center"/>
              <w:rPr>
                <w:rFonts w:ascii="仿宋_GB2312" w:hAnsi="楷体" w:eastAsia="仿宋_GB2312"/>
                <w:sz w:val="28"/>
              </w:rPr>
            </w:pPr>
            <w:r>
              <w:rPr>
                <w:rFonts w:hint="eastAsia" w:ascii="仿宋_GB2312" w:hAnsi="楷体" w:eastAsia="仿宋_GB2312"/>
                <w:sz w:val="28"/>
              </w:rPr>
              <w:t>网    址</w:t>
            </w:r>
          </w:p>
        </w:tc>
        <w:tc>
          <w:tcPr>
            <w:tcW w:w="2261" w:type="dxa"/>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电子邮箱</w:t>
            </w:r>
          </w:p>
        </w:tc>
        <w:tc>
          <w:tcPr>
            <w:tcW w:w="2248" w:type="dxa"/>
            <w:noWrap w:val="0"/>
            <w:vAlign w:val="top"/>
          </w:tcPr>
          <w:p>
            <w:pPr>
              <w:rPr>
                <w:rFonts w:ascii="仿宋_GB2312" w:hAnsi="楷体" w:eastAsia="仿宋_GB2312"/>
                <w:sz w:val="28"/>
              </w:rPr>
            </w:pPr>
          </w:p>
        </w:tc>
        <w:tc>
          <w:tcPr>
            <w:tcW w:w="1936" w:type="dxa"/>
            <w:noWrap w:val="0"/>
            <w:vAlign w:val="top"/>
          </w:tcPr>
          <w:p>
            <w:pPr>
              <w:jc w:val="center"/>
              <w:rPr>
                <w:rFonts w:ascii="仿宋_GB2312" w:hAnsi="楷体" w:eastAsia="仿宋_GB2312"/>
                <w:sz w:val="28"/>
              </w:rPr>
            </w:pPr>
            <w:r>
              <w:rPr>
                <w:rFonts w:hint="eastAsia" w:ascii="仿宋_GB2312" w:hAnsi="楷体" w:eastAsia="仿宋_GB2312"/>
                <w:sz w:val="28"/>
              </w:rPr>
              <w:t>邮政编码</w:t>
            </w:r>
          </w:p>
        </w:tc>
        <w:tc>
          <w:tcPr>
            <w:tcW w:w="2261" w:type="dxa"/>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职工总数</w:t>
            </w:r>
          </w:p>
        </w:tc>
        <w:tc>
          <w:tcPr>
            <w:tcW w:w="2248" w:type="dxa"/>
            <w:noWrap w:val="0"/>
            <w:vAlign w:val="top"/>
          </w:tcPr>
          <w:p>
            <w:pPr>
              <w:rPr>
                <w:rFonts w:ascii="仿宋_GB2312" w:hAnsi="楷体" w:eastAsia="仿宋_GB2312"/>
                <w:sz w:val="28"/>
              </w:rPr>
            </w:pPr>
          </w:p>
        </w:tc>
        <w:tc>
          <w:tcPr>
            <w:tcW w:w="1936" w:type="dxa"/>
            <w:noWrap w:val="0"/>
            <w:vAlign w:val="top"/>
          </w:tcPr>
          <w:p>
            <w:pPr>
              <w:jc w:val="center"/>
              <w:rPr>
                <w:rFonts w:ascii="仿宋_GB2312" w:hAnsi="楷体" w:eastAsia="仿宋_GB2312"/>
                <w:sz w:val="28"/>
              </w:rPr>
            </w:pPr>
            <w:r>
              <w:rPr>
                <w:rFonts w:hint="eastAsia" w:ascii="仿宋_GB2312" w:hAnsi="楷体" w:eastAsia="仿宋_GB2312"/>
                <w:sz w:val="28"/>
              </w:rPr>
              <w:t>实缴资本</w:t>
            </w:r>
          </w:p>
        </w:tc>
        <w:tc>
          <w:tcPr>
            <w:tcW w:w="2261" w:type="dxa"/>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注册资本</w:t>
            </w:r>
          </w:p>
        </w:tc>
        <w:tc>
          <w:tcPr>
            <w:tcW w:w="6445" w:type="dxa"/>
            <w:gridSpan w:val="3"/>
            <w:noWrap w:val="0"/>
            <w:vAlign w:val="top"/>
          </w:tcPr>
          <w:p>
            <w:pPr>
              <w:rPr>
                <w:rFonts w:ascii="仿宋_GB2312" w:hAnsi="楷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3" w:type="dxa"/>
            <w:noWrap w:val="0"/>
            <w:vAlign w:val="center"/>
          </w:tcPr>
          <w:p>
            <w:pPr>
              <w:jc w:val="center"/>
              <w:rPr>
                <w:rFonts w:ascii="仿宋_GB2312" w:hAnsi="楷体" w:eastAsia="仿宋_GB2312"/>
                <w:sz w:val="28"/>
              </w:rPr>
            </w:pPr>
            <w:r>
              <w:rPr>
                <w:rFonts w:hint="eastAsia" w:ascii="仿宋_GB2312" w:hAnsi="楷体" w:eastAsia="仿宋_GB2312"/>
                <w:sz w:val="28"/>
              </w:rPr>
              <w:t>分支机构情况</w:t>
            </w:r>
          </w:p>
        </w:tc>
        <w:tc>
          <w:tcPr>
            <w:tcW w:w="6445" w:type="dxa"/>
            <w:gridSpan w:val="3"/>
            <w:noWrap w:val="0"/>
            <w:vAlign w:val="top"/>
          </w:tcPr>
          <w:p>
            <w:pPr>
              <w:rPr>
                <w:rFonts w:ascii="仿宋_GB2312" w:hAnsi="楷体" w:eastAsia="仿宋_GB2312"/>
                <w:sz w:val="28"/>
              </w:rPr>
            </w:pPr>
          </w:p>
        </w:tc>
      </w:tr>
    </w:tbl>
    <w:p>
      <w:pPr>
        <w:spacing w:line="520" w:lineRule="exact"/>
        <w:rPr>
          <w:rFonts w:ascii="仿宋_GB2312" w:hAnsi="楷体" w:eastAsia="仿宋_GB2312"/>
          <w:sz w:val="28"/>
        </w:rPr>
      </w:pPr>
    </w:p>
    <w:p>
      <w:pPr>
        <w:spacing w:line="520" w:lineRule="exact"/>
        <w:ind w:firstLine="3945" w:firstLineChars="1500"/>
        <w:jc w:val="left"/>
        <w:rPr>
          <w:rFonts w:ascii="仿宋_GB2312" w:hAnsi="楷体" w:eastAsia="仿宋_GB2312"/>
          <w:sz w:val="32"/>
          <w:szCs w:val="32"/>
        </w:rPr>
      </w:pPr>
      <w:r>
        <w:rPr>
          <w:rFonts w:hint="eastAsia" w:ascii="仿宋_GB2312" w:hAnsi="楷体" w:eastAsia="仿宋_GB2312"/>
          <w:sz w:val="28"/>
          <w:u w:val="single"/>
        </w:rPr>
        <w:t xml:space="preserve">   （单位名称） （公章）     </w:t>
      </w:r>
      <w:r>
        <w:rPr>
          <w:rFonts w:hint="eastAsia" w:ascii="仿宋_GB2312" w:hAnsi="楷体" w:eastAsia="仿宋_GB2312"/>
          <w:sz w:val="28"/>
        </w:rPr>
        <w:br w:type="page"/>
      </w:r>
      <w:r>
        <w:rPr>
          <w:rFonts w:hint="eastAsia" w:ascii="仿宋_GB2312" w:hAnsi="楷体" w:eastAsia="仿宋_GB2312"/>
          <w:sz w:val="32"/>
          <w:szCs w:val="32"/>
          <w:lang w:eastAsia="zh-CN"/>
        </w:rPr>
        <w:t>3.</w:t>
      </w:r>
      <w:r>
        <w:rPr>
          <w:rFonts w:hint="eastAsia" w:ascii="仿宋_GB2312" w:hAnsi="楷体" w:eastAsia="仿宋_GB2312"/>
          <w:sz w:val="32"/>
          <w:szCs w:val="32"/>
        </w:rPr>
        <w:t>5</w:t>
      </w:r>
    </w:p>
    <w:p>
      <w:pPr>
        <w:spacing w:line="520" w:lineRule="exact"/>
        <w:jc w:val="center"/>
        <w:rPr>
          <w:rFonts w:ascii="宋体" w:hAnsi="宋体"/>
          <w:b/>
          <w:bCs/>
          <w:sz w:val="44"/>
          <w:szCs w:val="44"/>
          <w:u w:val="single"/>
        </w:rPr>
      </w:pPr>
    </w:p>
    <w:p>
      <w:pPr>
        <w:spacing w:line="52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u w:val="single"/>
        </w:rPr>
        <w:t xml:space="preserve">  单位名称  </w:t>
      </w:r>
      <w:r>
        <w:rPr>
          <w:rFonts w:hint="eastAsia" w:ascii="方正小标宋简体" w:hAnsi="宋体" w:eastAsia="方正小标宋简体"/>
          <w:bCs/>
          <w:sz w:val="44"/>
          <w:szCs w:val="44"/>
        </w:rPr>
        <w:t>承诺书</w:t>
      </w:r>
    </w:p>
    <w:p>
      <w:pPr>
        <w:spacing w:line="520" w:lineRule="exact"/>
        <w:jc w:val="center"/>
        <w:rPr>
          <w:rFonts w:ascii="楷体" w:hAnsi="楷体" w:eastAsia="楷体"/>
          <w:b/>
          <w:bCs/>
          <w:sz w:val="28"/>
        </w:rPr>
      </w:pPr>
    </w:p>
    <w:p>
      <w:pPr>
        <w:spacing w:line="520" w:lineRule="exact"/>
        <w:outlineLvl w:val="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县级监管部门名称：</w:t>
      </w:r>
    </w:p>
    <w:p>
      <w:pPr>
        <w:spacing w:line="560" w:lineRule="exact"/>
        <w:ind w:firstLine="606" w:firstLineChars="200"/>
        <w:rPr>
          <w:rFonts w:ascii="仿宋_GB2312" w:hAnsi="楷体" w:eastAsia="仿宋_GB2312"/>
          <w:sz w:val="32"/>
          <w:szCs w:val="32"/>
        </w:rPr>
      </w:pPr>
      <w:r>
        <w:rPr>
          <w:rFonts w:hint="eastAsia" w:ascii="仿宋_GB2312" w:hAnsi="楷体" w:eastAsia="仿宋_GB2312"/>
          <w:sz w:val="32"/>
          <w:szCs w:val="32"/>
        </w:rPr>
        <w:t>我单位在提交申请融资性担保机构许可证遗失补办的全部文件（“申请材料”）前，已认真审阅申请材料，确认申请材料中不存在虚假记载、误导性陈述或重大遗漏，并对申请材料内容的真实性、准确性、完整性承担相应的法律责任。</w:t>
      </w:r>
    </w:p>
    <w:p>
      <w:pPr>
        <w:spacing w:line="520" w:lineRule="exact"/>
        <w:rPr>
          <w:rFonts w:ascii="仿宋_GB2312" w:hAnsi="楷体" w:eastAsia="仿宋_GB2312" w:cs="仿宋_GB2312"/>
          <w:sz w:val="32"/>
          <w:szCs w:val="32"/>
          <w:lang w:val="zh-CN"/>
        </w:rPr>
      </w:pPr>
    </w:p>
    <w:p>
      <w:pPr>
        <w:spacing w:line="520" w:lineRule="exact"/>
        <w:ind w:right="320" w:firstLine="645"/>
        <w:jc w:val="right"/>
        <w:rPr>
          <w:rFonts w:ascii="仿宋_GB2312" w:hAnsi="楷体" w:eastAsia="仿宋_GB2312"/>
          <w:sz w:val="32"/>
          <w:szCs w:val="32"/>
        </w:rPr>
      </w:pPr>
    </w:p>
    <w:p>
      <w:pPr>
        <w:spacing w:line="520" w:lineRule="exact"/>
        <w:ind w:right="320" w:firstLine="645"/>
        <w:jc w:val="right"/>
        <w:rPr>
          <w:rFonts w:ascii="仿宋_GB2312" w:hAnsi="楷体" w:eastAsia="仿宋_GB2312"/>
          <w:sz w:val="32"/>
          <w:szCs w:val="32"/>
        </w:rPr>
      </w:pPr>
    </w:p>
    <w:p>
      <w:pPr>
        <w:spacing w:line="520" w:lineRule="exact"/>
        <w:ind w:right="320" w:firstLine="645"/>
        <w:jc w:val="right"/>
        <w:rPr>
          <w:rFonts w:ascii="仿宋_GB2312" w:hAnsi="楷体" w:eastAsia="仿宋_GB2312"/>
          <w:sz w:val="32"/>
          <w:szCs w:val="32"/>
        </w:rPr>
      </w:pPr>
    </w:p>
    <w:p>
      <w:pPr>
        <w:spacing w:line="520" w:lineRule="exact"/>
        <w:ind w:firstLine="645"/>
        <w:rPr>
          <w:rFonts w:ascii="仿宋_GB2312" w:hAnsi="楷体" w:eastAsia="仿宋_GB2312"/>
          <w:sz w:val="32"/>
          <w:szCs w:val="32"/>
        </w:rPr>
      </w:pPr>
      <w:r>
        <w:rPr>
          <w:rFonts w:hint="eastAsia" w:ascii="仿宋_GB2312" w:hAnsi="楷体" w:eastAsia="仿宋_GB2312"/>
          <w:sz w:val="32"/>
          <w:szCs w:val="32"/>
        </w:rPr>
        <w:t xml:space="preserve">                     单位名称（公章）：</w:t>
      </w:r>
    </w:p>
    <w:p>
      <w:pPr>
        <w:spacing w:line="520" w:lineRule="exact"/>
        <w:ind w:firstLine="645"/>
        <w:rPr>
          <w:rFonts w:ascii="仿宋_GB2312" w:hAnsi="楷体" w:eastAsia="仿宋_GB2312"/>
          <w:sz w:val="32"/>
          <w:szCs w:val="32"/>
        </w:rPr>
      </w:pPr>
      <w:r>
        <w:rPr>
          <w:rFonts w:hint="eastAsia" w:ascii="仿宋_GB2312" w:hAnsi="楷体" w:eastAsia="仿宋_GB2312"/>
          <w:sz w:val="32"/>
          <w:szCs w:val="32"/>
        </w:rPr>
        <w:t xml:space="preserve">                     法定代表人（签名）：</w:t>
      </w:r>
    </w:p>
    <w:p>
      <w:pPr>
        <w:spacing w:line="520" w:lineRule="exact"/>
        <w:ind w:firstLine="645"/>
        <w:rPr>
          <w:rFonts w:ascii="仿宋_GB2312" w:hAnsi="楷体" w:eastAsia="仿宋_GB2312"/>
          <w:sz w:val="32"/>
          <w:szCs w:val="32"/>
        </w:rPr>
      </w:pPr>
      <w:r>
        <w:rPr>
          <w:rFonts w:hint="eastAsia" w:ascii="仿宋_GB2312" w:hAnsi="楷体" w:eastAsia="仿宋_GB2312"/>
          <w:sz w:val="32"/>
          <w:szCs w:val="32"/>
        </w:rPr>
        <w:t xml:space="preserve">                             年   月   日</w:t>
      </w:r>
    </w:p>
    <w:p>
      <w:pPr>
        <w:spacing w:line="560" w:lineRule="exact"/>
        <w:ind w:firstLine="645"/>
        <w:rPr>
          <w:rFonts w:ascii="仿宋_GB2312" w:hAnsi="楷体" w:eastAsia="仿宋_GB2312"/>
          <w:sz w:val="32"/>
          <w:szCs w:val="32"/>
        </w:rPr>
      </w:pPr>
    </w:p>
    <w:p>
      <w:pPr>
        <w:spacing w:line="560" w:lineRule="exact"/>
        <w:rPr>
          <w:rFonts w:ascii="仿宋_GB2312" w:hAnsi="楷体" w:eastAsia="仿宋_GB2312"/>
          <w:sz w:val="32"/>
          <w:szCs w:val="32"/>
        </w:rPr>
      </w:pPr>
      <w:r>
        <w:rPr>
          <w:rFonts w:hint="eastAsia" w:ascii="楷体" w:hAnsi="楷体" w:eastAsia="楷体"/>
          <w:sz w:val="28"/>
        </w:rPr>
        <w:br w:type="page"/>
      </w:r>
      <w:r>
        <w:rPr>
          <w:rFonts w:hint="eastAsia" w:ascii="仿宋_GB2312" w:hAnsi="楷体" w:eastAsia="仿宋_GB2312"/>
          <w:sz w:val="32"/>
          <w:szCs w:val="32"/>
          <w:lang w:eastAsia="zh-CN"/>
        </w:rPr>
        <w:t>3.</w:t>
      </w:r>
      <w:r>
        <w:rPr>
          <w:rFonts w:hint="eastAsia" w:ascii="仿宋_GB2312" w:hAnsi="楷体" w:eastAsia="仿宋_GB2312"/>
          <w:sz w:val="32"/>
          <w:szCs w:val="32"/>
        </w:rPr>
        <w:t>6</w:t>
      </w:r>
    </w:p>
    <w:p>
      <w:pPr>
        <w:spacing w:line="560" w:lineRule="exact"/>
        <w:rPr>
          <w:rFonts w:ascii="仿宋_GB2312" w:hAnsi="楷体" w:eastAsia="仿宋_GB2312"/>
          <w:sz w:val="32"/>
          <w:szCs w:val="32"/>
        </w:rPr>
      </w:pPr>
    </w:p>
    <w:p>
      <w:pPr>
        <w:spacing w:line="560" w:lineRule="exact"/>
        <w:ind w:firstLine="883"/>
        <w:jc w:val="center"/>
        <w:rPr>
          <w:rFonts w:ascii="方正小标宋简体" w:hAnsi="宋体" w:eastAsia="方正小标宋简体"/>
          <w:sz w:val="44"/>
          <w:szCs w:val="44"/>
        </w:rPr>
      </w:pPr>
      <w:r>
        <w:rPr>
          <w:rFonts w:hint="eastAsia" w:ascii="方正小标宋简体" w:hAnsi="宋体" w:eastAsia="方正小标宋简体"/>
          <w:sz w:val="44"/>
          <w:szCs w:val="44"/>
        </w:rPr>
        <w:t>营业执照</w:t>
      </w:r>
    </w:p>
    <w:p>
      <w:pPr>
        <w:spacing w:line="560" w:lineRule="exact"/>
        <w:rPr>
          <w:rFonts w:ascii="仿宋_GB2312" w:hAnsi="楷体" w:eastAsia="仿宋_GB2312"/>
          <w:sz w:val="32"/>
          <w:szCs w:val="32"/>
        </w:rPr>
      </w:pPr>
    </w:p>
    <w:p>
      <w:pPr>
        <w:spacing w:line="560" w:lineRule="exact"/>
        <w:rPr>
          <w:rFonts w:ascii="仿宋_GB2312" w:hAnsi="楷体" w:eastAsia="仿宋_GB2312"/>
          <w:spacing w:val="-6"/>
          <w:sz w:val="32"/>
          <w:szCs w:val="32"/>
        </w:rPr>
      </w:pPr>
      <w:r>
        <w:rPr>
          <w:rFonts w:hint="eastAsia" w:ascii="仿宋_GB2312" w:hAnsi="楷体" w:eastAsia="仿宋_GB2312"/>
          <w:spacing w:val="-6"/>
          <w:sz w:val="32"/>
          <w:szCs w:val="32"/>
        </w:rPr>
        <w:t>特别提示：</w:t>
      </w:r>
    </w:p>
    <w:p>
      <w:pPr>
        <w:spacing w:line="560" w:lineRule="exact"/>
        <w:ind w:firstLine="582" w:firstLineChars="200"/>
        <w:rPr>
          <w:rFonts w:ascii="仿宋_GB2312" w:hAnsi="楷体" w:eastAsia="仿宋_GB2312"/>
          <w:spacing w:val="-6"/>
          <w:sz w:val="32"/>
          <w:szCs w:val="32"/>
        </w:rPr>
      </w:pPr>
      <w:r>
        <w:rPr>
          <w:rFonts w:hint="eastAsia" w:ascii="仿宋_GB2312" w:hAnsi="楷体" w:eastAsia="仿宋_GB2312" w:cs="仿宋_GB2312"/>
          <w:spacing w:val="-6"/>
          <w:sz w:val="32"/>
          <w:szCs w:val="32"/>
          <w:lang w:val="zh-CN"/>
        </w:rPr>
        <w:t>本单位现在</w:t>
      </w:r>
      <w:r>
        <w:rPr>
          <w:rFonts w:hint="eastAsia" w:ascii="仿宋_GB2312" w:hAnsi="楷体" w:eastAsia="仿宋_GB2312" w:cs="仿宋_GB2312"/>
          <w:spacing w:val="-6"/>
          <w:sz w:val="32"/>
          <w:szCs w:val="32"/>
          <w:u w:val="none"/>
          <w:lang w:val="zh-CN"/>
        </w:rPr>
        <w:t>有效的营业执照</w:t>
      </w:r>
      <w:r>
        <w:rPr>
          <w:rFonts w:hint="eastAsia" w:ascii="仿宋_GB2312" w:hAnsi="楷体" w:eastAsia="仿宋_GB2312" w:cs="仿宋_GB2312"/>
          <w:spacing w:val="-6"/>
          <w:sz w:val="32"/>
          <w:szCs w:val="32"/>
          <w:lang w:val="zh-CN"/>
        </w:rPr>
        <w:t>复印件并加盖单位公章，带原件核实。</w:t>
      </w:r>
    </w:p>
    <w:p>
      <w:pPr>
        <w:spacing w:line="560" w:lineRule="exact"/>
        <w:rPr>
          <w:rFonts w:ascii="仿宋_GB2312" w:hAnsi="楷体" w:eastAsia="仿宋_GB2312" w:cs="仿宋_GB2312"/>
          <w:sz w:val="32"/>
          <w:szCs w:val="32"/>
          <w:lang w:val="zh-CN"/>
        </w:rPr>
      </w:pPr>
    </w:p>
    <w:p>
      <w:pPr>
        <w:spacing w:line="560" w:lineRule="exact"/>
        <w:rPr>
          <w:rFonts w:ascii="仿宋_GB2312" w:hAnsi="楷体" w:eastAsia="仿宋_GB2312"/>
          <w:sz w:val="32"/>
          <w:szCs w:val="32"/>
        </w:rPr>
      </w:pPr>
      <w:r>
        <w:rPr>
          <w:rFonts w:ascii="楷体" w:hAnsi="楷体" w:eastAsia="楷体"/>
          <w:sz w:val="28"/>
        </w:rPr>
        <w:br w:type="page"/>
      </w:r>
      <w:r>
        <w:rPr>
          <w:rFonts w:hint="eastAsia" w:ascii="仿宋_GB2312" w:hAnsi="楷体" w:eastAsia="仿宋_GB2312"/>
          <w:sz w:val="32"/>
          <w:szCs w:val="32"/>
          <w:lang w:eastAsia="zh-CN"/>
        </w:rPr>
        <w:t>3.</w:t>
      </w:r>
      <w:r>
        <w:rPr>
          <w:rFonts w:hint="eastAsia" w:ascii="仿宋_GB2312" w:hAnsi="楷体" w:eastAsia="仿宋_GB2312"/>
          <w:sz w:val="32"/>
          <w:szCs w:val="32"/>
        </w:rPr>
        <w:t>7</w:t>
      </w:r>
    </w:p>
    <w:p>
      <w:pPr>
        <w:spacing w:line="520" w:lineRule="exact"/>
        <w:jc w:val="center"/>
        <w:rPr>
          <w:rFonts w:ascii="宋体" w:hAnsi="宋体"/>
          <w:b/>
          <w:sz w:val="44"/>
          <w:szCs w:val="44"/>
        </w:rPr>
      </w:pPr>
    </w:p>
    <w:p>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代理人授权书</w:t>
      </w:r>
    </w:p>
    <w:p>
      <w:pPr>
        <w:spacing w:line="520" w:lineRule="exact"/>
        <w:jc w:val="center"/>
        <w:rPr>
          <w:rFonts w:ascii="楷体" w:hAnsi="楷体" w:eastAsia="楷体"/>
          <w:sz w:val="28"/>
        </w:rPr>
      </w:pPr>
    </w:p>
    <w:p>
      <w:pPr>
        <w:ind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兹授权</w:t>
      </w:r>
      <w:r>
        <w:rPr>
          <w:rFonts w:hint="eastAsia" w:ascii="仿宋_GB2312" w:hAnsi="楷体" w:eastAsia="仿宋_GB2312" w:cs="仿宋_GB2312"/>
          <w:sz w:val="32"/>
          <w:szCs w:val="32"/>
          <w:u w:val="single"/>
          <w:lang w:val="zh-CN"/>
        </w:rPr>
        <w:t xml:space="preserve"> 姓名 </w:t>
      </w:r>
      <w:r>
        <w:rPr>
          <w:rFonts w:hint="eastAsia" w:ascii="仿宋_GB2312" w:hAnsi="楷体" w:eastAsia="仿宋_GB2312" w:cs="仿宋_GB2312"/>
          <w:sz w:val="32"/>
          <w:szCs w:val="32"/>
          <w:lang w:val="zh-CN"/>
        </w:rPr>
        <w:t>作为</w:t>
      </w:r>
      <w:r>
        <w:rPr>
          <w:rFonts w:hint="eastAsia" w:ascii="仿宋_GB2312" w:hAnsi="楷体" w:eastAsia="仿宋_GB2312" w:cs="仿宋_GB2312"/>
          <w:sz w:val="32"/>
          <w:szCs w:val="32"/>
          <w:u w:val="single"/>
          <w:lang w:val="zh-CN"/>
        </w:rPr>
        <w:t xml:space="preserve"> 单位名称  </w:t>
      </w:r>
      <w:r>
        <w:rPr>
          <w:rFonts w:hint="eastAsia" w:ascii="仿宋_GB2312" w:hAnsi="楷体" w:eastAsia="仿宋_GB2312" w:cs="仿宋_GB2312"/>
          <w:sz w:val="32"/>
          <w:szCs w:val="32"/>
          <w:lang w:val="zh-CN"/>
        </w:rPr>
        <w:t>代表（代理人）向</w:t>
      </w:r>
      <w:r>
        <w:rPr>
          <w:rFonts w:hint="eastAsia" w:ascii="仿宋_GB2312" w:hAnsi="楷体" w:eastAsia="仿宋_GB2312" w:cs="仿宋_GB2312"/>
          <w:sz w:val="32"/>
          <w:szCs w:val="32"/>
          <w:u w:val="single"/>
          <w:lang w:val="zh-CN"/>
        </w:rPr>
        <w:t>属地监管部门名称</w:t>
      </w:r>
      <w:r>
        <w:rPr>
          <w:rFonts w:hint="eastAsia" w:ascii="仿宋_GB2312" w:hAnsi="楷体" w:eastAsia="仿宋_GB2312" w:cs="仿宋_GB2312"/>
          <w:sz w:val="32"/>
          <w:szCs w:val="32"/>
          <w:lang w:val="zh-CN"/>
        </w:rPr>
        <w:t>办理《融资担保业务经营许可证》遗失补办手续。</w:t>
      </w:r>
    </w:p>
    <w:p>
      <w:pPr>
        <w:ind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授权期限自    年   月   日至     年   月   日。</w:t>
      </w:r>
    </w:p>
    <w:p>
      <w:pPr>
        <w:spacing w:line="520" w:lineRule="exact"/>
        <w:ind w:firstLine="606" w:firstLineChars="200"/>
        <w:jc w:val="left"/>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授权权限：</w:t>
      </w:r>
    </w:p>
    <w:p>
      <w:pPr>
        <w:spacing w:line="500" w:lineRule="exact"/>
        <w:ind w:left="-1" w:leftChars="-1" w:right="-140" w:rightChars="-73"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1.提交申请材料并签字签收相关文件；</w:t>
      </w:r>
    </w:p>
    <w:p>
      <w:pPr>
        <w:spacing w:line="500" w:lineRule="exact"/>
        <w:ind w:left="-1" w:leftChars="-1" w:right="-140" w:rightChars="-73"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2.修改申请材料的错误文字；</w:t>
      </w:r>
    </w:p>
    <w:p>
      <w:pPr>
        <w:spacing w:line="500" w:lineRule="exact"/>
        <w:ind w:left="-1" w:leftChars="-1" w:right="-140" w:rightChars="-73"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3.补充提交申请材料。</w:t>
      </w:r>
    </w:p>
    <w:p>
      <w:pPr>
        <w:spacing w:line="500" w:lineRule="exact"/>
        <w:ind w:left="-1" w:leftChars="-1" w:right="-140" w:rightChars="-73" w:firstLine="606" w:firstLineChars="200"/>
        <w:rPr>
          <w:rFonts w:ascii="仿宋_GB2312" w:hAnsi="楷体" w:eastAsia="仿宋_GB2312" w:cs="仿宋_GB2312"/>
          <w:sz w:val="32"/>
          <w:szCs w:val="32"/>
          <w:lang w:val="zh-CN"/>
        </w:rPr>
      </w:pPr>
    </w:p>
    <w:p>
      <w:pPr>
        <w:spacing w:line="500" w:lineRule="exact"/>
        <w:ind w:left="-1" w:leftChars="-1" w:right="-140" w:rightChars="-73"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 xml:space="preserve">                             单位名称（公章）：          </w:t>
      </w:r>
    </w:p>
    <w:p>
      <w:pPr>
        <w:spacing w:line="500" w:lineRule="exact"/>
        <w:ind w:right="-140" w:rightChars="-73"/>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 xml:space="preserve">                                   年  月  日</w:t>
      </w:r>
    </w:p>
    <w:p>
      <w:pPr>
        <w:spacing w:line="500" w:lineRule="exact"/>
        <w:ind w:right="-140" w:rightChars="-73"/>
        <w:rPr>
          <w:rFonts w:ascii="仿宋_GB2312" w:hAnsi="楷体" w:eastAsia="仿宋_GB2312" w:cs="仿宋_GB2312"/>
          <w:sz w:val="32"/>
          <w:szCs w:val="32"/>
          <w:lang w:val="zh-CN"/>
        </w:rPr>
      </w:pPr>
    </w:p>
    <w:p>
      <w:pPr>
        <w:spacing w:line="520" w:lineRule="exact"/>
        <w:ind w:firstLine="606" w:firstLineChars="200"/>
        <w:jc w:val="left"/>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附：</w:t>
      </w:r>
    </w:p>
    <w:p>
      <w:pPr>
        <w:spacing w:line="520" w:lineRule="exact"/>
        <w:ind w:firstLine="606" w:firstLineChars="200"/>
        <w:jc w:val="left"/>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1.代理人基本情况:</w:t>
      </w:r>
    </w:p>
    <w:p>
      <w:pPr>
        <w:spacing w:line="520" w:lineRule="exact"/>
        <w:ind w:firstLine="606" w:firstLineChars="200"/>
        <w:jc w:val="left"/>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 xml:space="preserve">姓名：        ；性别：   ；民族：    ；身份证号码：             </w:t>
      </w:r>
    </w:p>
    <w:p>
      <w:pPr>
        <w:spacing w:line="520" w:lineRule="exact"/>
        <w:ind w:firstLine="606" w:firstLineChars="200"/>
        <w:jc w:val="left"/>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 xml:space="preserve">家庭住址：                                                      </w:t>
      </w:r>
    </w:p>
    <w:p>
      <w:pPr>
        <w:spacing w:line="520" w:lineRule="exact"/>
        <w:ind w:firstLine="606" w:firstLineChars="200"/>
        <w:jc w:val="left"/>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 xml:space="preserve">邮政编码：                ；联系电话：                   </w:t>
      </w:r>
    </w:p>
    <w:p>
      <w:pPr>
        <w:spacing w:line="500" w:lineRule="exact"/>
        <w:ind w:right="-140" w:rightChars="-73"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 xml:space="preserve">2.代理人（签字）:                 </w:t>
      </w:r>
    </w:p>
    <w:p>
      <w:pPr>
        <w:spacing w:line="500" w:lineRule="exact"/>
        <w:ind w:right="-140" w:rightChars="-73"/>
        <w:rPr>
          <w:rFonts w:ascii="仿宋_GB2312" w:hAnsi="楷体" w:eastAsia="仿宋_GB2312" w:cs="仿宋_GB2312"/>
          <w:sz w:val="32"/>
          <w:szCs w:val="32"/>
          <w:lang w:val="zh-CN"/>
        </w:rPr>
      </w:pPr>
    </w:p>
    <w:p>
      <w:pPr>
        <w:spacing w:line="560" w:lineRule="exact"/>
        <w:ind w:firstLine="606" w:firstLineChars="200"/>
        <w:rPr>
          <w:rFonts w:ascii="仿宋_GB2312" w:hAnsi="楷体" w:eastAsia="仿宋_GB2312" w:cs="仿宋_GB2312"/>
          <w:sz w:val="32"/>
          <w:szCs w:val="32"/>
          <w:lang w:val="zh-CN"/>
        </w:rPr>
      </w:pPr>
      <w:r>
        <w:rPr>
          <w:rFonts w:hint="eastAsia" w:ascii="仿宋_GB2312" w:hAnsi="楷体" w:eastAsia="仿宋_GB2312" w:cs="仿宋_GB2312"/>
          <w:sz w:val="32"/>
          <w:szCs w:val="32"/>
          <w:lang w:val="zh-CN"/>
        </w:rPr>
        <w:t>3.有效身份证件复印件（正反面，加盖单位公章）</w:t>
      </w:r>
    </w:p>
    <w:p>
      <w:pPr>
        <w:spacing w:line="560" w:lineRule="exact"/>
        <w:rPr>
          <w:rFonts w:ascii="仿宋_GB2312" w:hAnsi="楷体" w:eastAsia="仿宋_GB2312"/>
          <w:sz w:val="32"/>
          <w:szCs w:val="32"/>
        </w:rPr>
      </w:pPr>
      <w:r>
        <w:rPr>
          <w:rFonts w:ascii="楷体" w:hAnsi="楷体" w:eastAsia="楷体"/>
          <w:sz w:val="28"/>
        </w:rPr>
        <w:br w:type="page"/>
      </w:r>
      <w:r>
        <w:rPr>
          <w:rFonts w:hint="eastAsia" w:ascii="仿宋_GB2312" w:hAnsi="楷体" w:eastAsia="仿宋_GB2312"/>
          <w:sz w:val="32"/>
          <w:szCs w:val="32"/>
          <w:lang w:eastAsia="zh-CN"/>
        </w:rPr>
        <w:t>3.</w:t>
      </w:r>
      <w:r>
        <w:rPr>
          <w:rFonts w:hint="eastAsia" w:ascii="仿宋_GB2312" w:hAnsi="楷体" w:eastAsia="仿宋_GB2312"/>
          <w:sz w:val="32"/>
          <w:szCs w:val="32"/>
        </w:rPr>
        <w:t>8</w:t>
      </w:r>
    </w:p>
    <w:p>
      <w:pPr>
        <w:spacing w:line="520" w:lineRule="exact"/>
        <w:rPr>
          <w:rFonts w:ascii="楷体" w:hAnsi="楷体" w:eastAsia="楷体"/>
          <w:sz w:val="2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相关证明材料</w:t>
      </w:r>
    </w:p>
    <w:p>
      <w:pPr>
        <w:spacing w:line="560" w:lineRule="exact"/>
        <w:jc w:val="center"/>
        <w:rPr>
          <w:rFonts w:ascii="仿宋_GB2312" w:hAnsi="楷体" w:eastAsia="仿宋_GB2312"/>
          <w:sz w:val="32"/>
          <w:szCs w:val="32"/>
        </w:rPr>
      </w:pPr>
      <w:r>
        <w:rPr>
          <w:rFonts w:hint="eastAsia" w:ascii="仿宋_GB2312" w:hAnsi="楷体" w:eastAsia="仿宋_GB2312"/>
          <w:sz w:val="32"/>
          <w:szCs w:val="32"/>
        </w:rPr>
        <w:t>（以下相关证明材料均需加盖公司公章</w:t>
      </w:r>
      <w:r>
        <w:rPr>
          <w:rFonts w:hint="eastAsia" w:ascii="仿宋_GB2312" w:hAnsi="楷体" w:eastAsia="仿宋_GB2312"/>
          <w:sz w:val="32"/>
          <w:szCs w:val="32"/>
          <w:lang w:eastAsia="zh-CN"/>
        </w:rPr>
        <w:t>、骑缝章</w:t>
      </w:r>
      <w:r>
        <w:rPr>
          <w:rFonts w:hint="eastAsia" w:ascii="仿宋_GB2312" w:hAnsi="楷体" w:eastAsia="仿宋_GB2312"/>
          <w:sz w:val="32"/>
          <w:szCs w:val="32"/>
        </w:rPr>
        <w:t>）</w:t>
      </w:r>
    </w:p>
    <w:p>
      <w:pPr>
        <w:spacing w:line="560" w:lineRule="exact"/>
        <w:jc w:val="center"/>
        <w:rPr>
          <w:rFonts w:ascii="仿宋_GB2312" w:hAnsi="楷体" w:eastAsia="仿宋_GB2312"/>
          <w:sz w:val="32"/>
          <w:szCs w:val="32"/>
        </w:rPr>
      </w:pPr>
    </w:p>
    <w:p>
      <w:pPr>
        <w:spacing w:line="560" w:lineRule="exact"/>
        <w:ind w:firstLine="606"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网站截图或</w:t>
      </w:r>
      <w:r>
        <w:rPr>
          <w:rFonts w:hint="eastAsia" w:ascii="仿宋_GB2312" w:hAnsi="宋体" w:eastAsia="仿宋_GB2312" w:cs="宋体"/>
          <w:kern w:val="0"/>
          <w:sz w:val="32"/>
          <w:szCs w:val="32"/>
        </w:rPr>
        <w:t>刊登遗失并作废声明的报纸原件；</w:t>
      </w:r>
    </w:p>
    <w:p>
      <w:pPr>
        <w:spacing w:line="560" w:lineRule="exact"/>
        <w:ind w:firstLine="606" w:firstLineChars="200"/>
        <w:rPr>
          <w:rFonts w:ascii="仿宋_GB2312" w:hAnsi="仿宋" w:eastAsia="仿宋_GB2312"/>
          <w:sz w:val="32"/>
          <w:szCs w:val="32"/>
        </w:rPr>
      </w:pPr>
      <w:r>
        <w:rPr>
          <w:rFonts w:hint="eastAsia" w:ascii="仿宋_GB2312" w:hAnsi="仿宋" w:eastAsia="仿宋_GB2312"/>
          <w:sz w:val="32"/>
          <w:szCs w:val="32"/>
        </w:rPr>
        <w:t>2.股东会决议或/和董事会决议；</w:t>
      </w:r>
    </w:p>
    <w:p>
      <w:pPr>
        <w:spacing w:line="560" w:lineRule="exact"/>
        <w:ind w:firstLine="606" w:firstLineChars="200"/>
        <w:rPr>
          <w:rFonts w:ascii="仿宋_GB2312" w:hAnsi="仿宋" w:eastAsia="仿宋_GB2312"/>
          <w:sz w:val="32"/>
          <w:szCs w:val="32"/>
        </w:rPr>
      </w:pPr>
      <w:r>
        <w:rPr>
          <w:rFonts w:hint="eastAsia" w:ascii="仿宋_GB2312" w:hAnsi="仿宋" w:eastAsia="仿宋_GB2312"/>
          <w:sz w:val="32"/>
          <w:szCs w:val="32"/>
        </w:rPr>
        <w:t>3.原《</w:t>
      </w:r>
      <w:r>
        <w:rPr>
          <w:rFonts w:hint="eastAsia" w:ascii="仿宋_GB2312" w:hAnsi="仿宋" w:eastAsia="仿宋_GB2312"/>
          <w:sz w:val="32"/>
          <w:szCs w:val="32"/>
          <w:lang w:eastAsia="zh-CN"/>
        </w:rPr>
        <w:t>融资担保业务经营许可证</w:t>
      </w:r>
      <w:r>
        <w:rPr>
          <w:rFonts w:hint="eastAsia" w:ascii="仿宋_GB2312" w:hAnsi="仿宋" w:eastAsia="仿宋_GB2312"/>
          <w:sz w:val="32"/>
          <w:szCs w:val="32"/>
        </w:rPr>
        <w:t>》复印件；</w:t>
      </w:r>
    </w:p>
    <w:p>
      <w:pPr>
        <w:spacing w:line="560" w:lineRule="exact"/>
        <w:ind w:firstLine="640"/>
        <w:rPr>
          <w:rFonts w:ascii="仿宋_GB2312" w:hAnsi="楷体" w:eastAsia="仿宋_GB2312" w:cs="仿宋_GB2312"/>
          <w:spacing w:val="-6"/>
          <w:sz w:val="32"/>
          <w:szCs w:val="32"/>
        </w:rPr>
      </w:pPr>
      <w:r>
        <w:rPr>
          <w:rFonts w:hint="eastAsia" w:ascii="仿宋_GB2312" w:hAnsi="仿宋" w:eastAsia="仿宋_GB2312"/>
          <w:sz w:val="32"/>
          <w:szCs w:val="32"/>
        </w:rPr>
        <w:t>4.</w:t>
      </w:r>
      <w:r>
        <w:rPr>
          <w:rFonts w:hint="eastAsia" w:ascii="仿宋_GB2312" w:hAnsi="楷体" w:eastAsia="仿宋_GB2312" w:cs="仿宋_GB2312"/>
          <w:spacing w:val="-6"/>
          <w:sz w:val="32"/>
          <w:szCs w:val="32"/>
          <w:lang w:val="zh-CN"/>
        </w:rPr>
        <w:t>本单位现在有效的营业执照原件（备查）和复印件</w:t>
      </w:r>
      <w:r>
        <w:rPr>
          <w:rFonts w:hint="eastAsia" w:ascii="仿宋_GB2312" w:hAnsi="仿宋" w:eastAsia="仿宋_GB2312"/>
          <w:sz w:val="32"/>
          <w:szCs w:val="32"/>
        </w:rPr>
        <w:t>；</w:t>
      </w:r>
    </w:p>
    <w:p>
      <w:pPr>
        <w:spacing w:line="560" w:lineRule="exact"/>
        <w:ind w:firstLine="616"/>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.遗失《</w:t>
      </w:r>
      <w:r>
        <w:rPr>
          <w:rFonts w:hint="eastAsia" w:ascii="仿宋_GB2312" w:hAnsi="仿宋" w:eastAsia="仿宋_GB2312"/>
          <w:sz w:val="32"/>
          <w:szCs w:val="32"/>
          <w:lang w:eastAsia="zh-CN"/>
        </w:rPr>
        <w:t>融资担保业务经营许可证</w:t>
      </w:r>
      <w:r>
        <w:rPr>
          <w:rFonts w:hint="eastAsia" w:ascii="仿宋_GB2312" w:hAnsi="仿宋" w:eastAsia="仿宋_GB2312"/>
          <w:sz w:val="32"/>
          <w:szCs w:val="32"/>
        </w:rPr>
        <w:t>》情况说明；</w:t>
      </w:r>
    </w:p>
    <w:p>
      <w:pPr>
        <w:spacing w:line="560" w:lineRule="exact"/>
        <w:ind w:firstLine="582" w:firstLineChars="200"/>
        <w:rPr>
          <w:rFonts w:hint="default" w:ascii="仿宋_GB2312" w:hAnsi="仿宋" w:eastAsia="仿宋_GB2312"/>
          <w:sz w:val="32"/>
          <w:szCs w:val="32"/>
          <w:lang w:val="en-US" w:eastAsia="zh-CN"/>
        </w:rPr>
      </w:pPr>
      <w:r>
        <w:rPr>
          <w:rFonts w:ascii="仿宋_GB2312" w:hAnsi="楷体" w:eastAsia="仿宋_GB2312" w:cs="仿宋_GB2312"/>
          <w:spacing w:val="-6"/>
          <w:sz w:val="32"/>
          <w:szCs w:val="32"/>
          <w:lang w:val="zh-CN"/>
        </w:rPr>
        <w:t>6</w:t>
      </w:r>
      <w:r>
        <w:rPr>
          <w:rFonts w:ascii="仿宋_GB2312" w:hAnsi="仿宋" w:eastAsia="仿宋_GB2312"/>
          <w:sz w:val="32"/>
          <w:szCs w:val="32"/>
        </w:rPr>
        <w:t>.</w:t>
      </w:r>
      <w:r>
        <w:rPr>
          <w:rFonts w:hint="eastAsia" w:ascii="仿宋_GB2312" w:hAnsi="仿宋" w:eastAsia="仿宋_GB2312"/>
          <w:sz w:val="32"/>
          <w:szCs w:val="32"/>
          <w:lang w:eastAsia="zh-CN"/>
        </w:rPr>
        <w:t>近</w:t>
      </w:r>
      <w:r>
        <w:rPr>
          <w:rFonts w:hint="eastAsia" w:ascii="仿宋_GB2312" w:hAnsi="仿宋" w:eastAsia="仿宋_GB2312"/>
          <w:sz w:val="32"/>
          <w:szCs w:val="32"/>
          <w:lang w:val="en-US" w:eastAsia="zh-CN"/>
        </w:rPr>
        <w:t>3年经审计的审计报告；</w:t>
      </w:r>
    </w:p>
    <w:p>
      <w:pPr>
        <w:spacing w:line="560" w:lineRule="exact"/>
        <w:ind w:firstLine="606" w:firstLineChars="200"/>
        <w:rPr>
          <w:rFonts w:hint="default" w:ascii="仿宋_GB2312" w:hAnsi="仿宋" w:eastAsia="仿宋_GB2312"/>
          <w:sz w:val="32"/>
          <w:szCs w:val="32"/>
          <w:lang w:val="en-US" w:eastAsia="zh-CN"/>
        </w:rPr>
      </w:pPr>
      <w:r>
        <w:rPr>
          <w:rFonts w:ascii="仿宋_GB2312" w:hAnsi="仿宋" w:eastAsia="仿宋_GB2312"/>
          <w:sz w:val="32"/>
          <w:szCs w:val="32"/>
        </w:rPr>
        <w:t>7</w:t>
      </w:r>
      <w:r>
        <w:rPr>
          <w:rFonts w:hint="eastAsia" w:ascii="仿宋_GB2312" w:hAnsi="仿宋" w:eastAsia="仿宋_GB2312"/>
          <w:sz w:val="32"/>
          <w:szCs w:val="32"/>
        </w:rPr>
        <w:t>.</w:t>
      </w:r>
      <w:r>
        <w:rPr>
          <w:rFonts w:hint="eastAsia" w:ascii="仿宋_GB2312" w:hAnsi="仿宋" w:eastAsia="仿宋_GB2312"/>
          <w:sz w:val="32"/>
          <w:szCs w:val="32"/>
          <w:lang w:val="en-US" w:eastAsia="zh-CN"/>
        </w:rPr>
        <w:t>近3年公司经营情况报告（包括不限于财务方面、业务方面、在职人员等）；</w:t>
      </w:r>
    </w:p>
    <w:p>
      <w:pPr>
        <w:spacing w:line="560" w:lineRule="exact"/>
        <w:ind w:firstLine="606"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监管部门要求提供的其他材料。</w:t>
      </w:r>
    </w:p>
    <w:p>
      <w:pPr>
        <w:spacing w:line="560" w:lineRule="exact"/>
        <w:ind w:firstLine="606" w:firstLineChars="200"/>
        <w:rPr>
          <w:rFonts w:hint="eastAsia" w:ascii="仿宋_GB2312" w:hAnsi="仿宋" w:eastAsia="仿宋_GB2312"/>
          <w:sz w:val="32"/>
          <w:szCs w:val="32"/>
          <w:lang w:eastAsia="zh-CN"/>
        </w:rPr>
      </w:pPr>
    </w:p>
    <w:p>
      <w:pPr>
        <w:spacing w:line="560" w:lineRule="exact"/>
        <w:ind w:firstLine="606"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备注：公司成立未满</w:t>
      </w:r>
      <w:r>
        <w:rPr>
          <w:rFonts w:hint="eastAsia" w:ascii="仿宋_GB2312" w:hAnsi="仿宋" w:eastAsia="仿宋_GB2312"/>
          <w:sz w:val="32"/>
          <w:szCs w:val="32"/>
          <w:lang w:val="en-US" w:eastAsia="zh-CN"/>
        </w:rPr>
        <w:t>3年按实际情况提供资料。</w:t>
      </w:r>
    </w:p>
    <w:p>
      <w:pPr>
        <w:rPr>
          <w:rFonts w:hint="default" w:ascii="Times New Roman" w:hAnsi="Times New Roman" w:cs="Times New Roman"/>
          <w:szCs w:val="32"/>
        </w:rPr>
      </w:pPr>
    </w:p>
    <w:p>
      <w:pPr>
        <w:pStyle w:val="2"/>
        <w:rPr>
          <w:rFonts w:hint="default" w:ascii="Times New Roman" w:hAnsi="Times New Roman" w:cs="Times New Roman"/>
          <w:szCs w:val="32"/>
        </w:rPr>
      </w:pPr>
    </w:p>
    <w:p>
      <w:pPr>
        <w:rPr>
          <w:rFonts w:hint="default"/>
        </w:rPr>
      </w:pPr>
    </w:p>
    <w:p>
      <w:pPr>
        <w:rPr>
          <w:rFonts w:hint="default" w:ascii="Times New Roman" w:hAnsi="Times New Roman" w:cs="Times New Roman"/>
          <w:szCs w:val="32"/>
        </w:rPr>
      </w:pPr>
    </w:p>
    <w:p>
      <w:pPr>
        <w:rPr>
          <w:rFonts w:hint="default" w:ascii="Times New Roman" w:hAnsi="Times New Roman" w:cs="Times New Roman"/>
          <w:szCs w:val="32"/>
        </w:rPr>
      </w:pPr>
    </w:p>
    <w:p>
      <w:pPr>
        <w:rPr>
          <w:rFonts w:hint="default" w:ascii="Times New Roman" w:hAnsi="Times New Roman" w:cs="Times New Roman"/>
          <w:szCs w:val="32"/>
        </w:rPr>
      </w:pPr>
    </w:p>
    <w:p>
      <w:pPr>
        <w:spacing w:line="560" w:lineRule="exact"/>
        <w:jc w:val="lef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mc:AlternateContent>
          <mc:Choice Requires="wps">
            <w:drawing>
              <wp:anchor distT="0" distB="0" distL="0" distR="0" simplePos="0" relativeHeight="251659264" behindDoc="0" locked="0" layoutInCell="1" allowOverlap="1">
                <wp:simplePos x="0" y="0"/>
                <wp:positionH relativeFrom="column">
                  <wp:posOffset>-47625</wp:posOffset>
                </wp:positionH>
                <wp:positionV relativeFrom="paragraph">
                  <wp:posOffset>381000</wp:posOffset>
                </wp:positionV>
                <wp:extent cx="5575935" cy="0"/>
                <wp:effectExtent l="0" t="0" r="0" b="0"/>
                <wp:wrapNone/>
                <wp:docPr id="8" name="1028"/>
                <wp:cNvGraphicFramePr/>
                <a:graphic xmlns:a="http://schemas.openxmlformats.org/drawingml/2006/main">
                  <a:graphicData uri="http://schemas.microsoft.com/office/word/2010/wordprocessingShape">
                    <wps:wsp>
                      <wps:cNvCnPr>
                        <a:cxnSpLocks noChangeShapeType="true"/>
                      </wps:cNvCnPr>
                      <wps:spPr bwMode="auto">
                        <a:xfrm>
                          <a:off x="0" y="0"/>
                          <a:ext cx="5575935" cy="0"/>
                        </a:xfrm>
                        <a:prstGeom prst="line">
                          <a:avLst/>
                        </a:prstGeom>
                        <a:noFill/>
                        <a:ln w="9525">
                          <a:solidFill>
                            <a:srgbClr val="000000"/>
                          </a:solidFill>
                          <a:round/>
                        </a:ln>
                        <a:effectLst/>
                      </wps:spPr>
                      <wps:bodyPr/>
                    </wps:wsp>
                  </a:graphicData>
                </a:graphic>
              </wp:anchor>
            </w:drawing>
          </mc:Choice>
          <mc:Fallback>
            <w:pict>
              <v:line id="1028" o:spid="_x0000_s1026" o:spt="20" style="position:absolute;left:0pt;margin-left:-3.75pt;margin-top:30pt;height:0pt;width:439.05pt;z-index:251659264;mso-width-relative:page;mso-height-relative:page;" filled="f" stroked="t" coordsize="21600,21600" o:gfxdata="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kwE7i9UAAAAIAQAADwAAAAAAAAABACAAAAA4AAAAZHJzL2Rv&#10;d25yZXYueG1sUEsBAhQAFAAAAAgAh07iQJe9w/a1AQAAYAMAAA4AAAAAAAAAAQAgAAAAOgEAAGRy&#10;cy9lMm9Eb2MueG1sUEsFBgAAAAAGAAYAWQEAAGEFA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30"/>
          <w:szCs w:val="30"/>
        </w:rPr>
        <mc:AlternateContent>
          <mc:Choice Requires="wps">
            <w:drawing>
              <wp:anchor distT="0" distB="0" distL="0" distR="0" simplePos="0" relativeHeight="251659264" behindDoc="0" locked="0" layoutInCell="1" allowOverlap="1">
                <wp:simplePos x="0" y="0"/>
                <wp:positionH relativeFrom="column">
                  <wp:posOffset>-47625</wp:posOffset>
                </wp:positionH>
                <wp:positionV relativeFrom="paragraph">
                  <wp:posOffset>10160</wp:posOffset>
                </wp:positionV>
                <wp:extent cx="5575935" cy="0"/>
                <wp:effectExtent l="0" t="0" r="0" b="0"/>
                <wp:wrapNone/>
                <wp:docPr id="7" name="1029"/>
                <wp:cNvGraphicFramePr/>
                <a:graphic xmlns:a="http://schemas.openxmlformats.org/drawingml/2006/main">
                  <a:graphicData uri="http://schemas.microsoft.com/office/word/2010/wordprocessingShape">
                    <wps:wsp>
                      <wps:cNvCnPr>
                        <a:cxnSpLocks noChangeShapeType="true"/>
                      </wps:cNvCnPr>
                      <wps:spPr bwMode="auto">
                        <a:xfrm>
                          <a:off x="0" y="0"/>
                          <a:ext cx="5575935" cy="0"/>
                        </a:xfrm>
                        <a:prstGeom prst="line">
                          <a:avLst/>
                        </a:prstGeom>
                        <a:noFill/>
                        <a:ln w="9525">
                          <a:solidFill>
                            <a:srgbClr val="000000"/>
                          </a:solidFill>
                          <a:round/>
                        </a:ln>
                        <a:effectLst/>
                      </wps:spPr>
                      <wps:bodyPr/>
                    </wps:wsp>
                  </a:graphicData>
                </a:graphic>
              </wp:anchor>
            </w:drawing>
          </mc:Choice>
          <mc:Fallback>
            <w:pict>
              <v:line id="1029" o:spid="_x0000_s1026" o:spt="20" style="position:absolute;left:0pt;margin-left:-3.75pt;margin-top:0.8pt;height:0pt;width:439.05pt;z-index:251659264;mso-width-relative:page;mso-height-relative:page;" filled="f" stroked="t" coordsize="21600,21600" o:gfxdata="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CT8+jrTAAAABgEAAA8AAAAAAAAAAQAgAAAAOAAAAGRycy9kb3du&#10;cmV2LnhtbFBLAQIUABQAAAAIAIdO4kC6OFm7tQEAAGADAAAOAAAAAAAAAAEAIAAAADgBAABkcnMv&#10;ZTJvRG9jLnhtbFBLBQYAAAAABgAGAFkBAABfBQ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30"/>
          <w:szCs w:val="30"/>
        </w:rPr>
        <w:t xml:space="preserve">山西省地方金融监督管理局             </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lang w:eastAsia="zh-CN"/>
        </w:rPr>
        <w:t>202</w:t>
      </w:r>
      <w:r>
        <w:rPr>
          <w:rFonts w:hint="eastAsia" w:eastAsia="方正仿宋简体" w:cs="Times New Roman"/>
          <w:sz w:val="30"/>
          <w:szCs w:val="30"/>
          <w:lang w:val="en-US" w:eastAsia="zh-CN"/>
        </w:rPr>
        <w:t>3</w:t>
      </w:r>
      <w:r>
        <w:rPr>
          <w:rFonts w:hint="default" w:ascii="Times New Roman" w:hAnsi="Times New Roman" w:eastAsia="方正仿宋简体" w:cs="Times New Roman"/>
          <w:sz w:val="30"/>
          <w:szCs w:val="30"/>
        </w:rPr>
        <w:t>年</w:t>
      </w:r>
      <w:r>
        <w:rPr>
          <w:rFonts w:hint="eastAsia" w:eastAsia="方正仿宋简体" w:cs="Times New Roman"/>
          <w:sz w:val="30"/>
          <w:szCs w:val="30"/>
          <w:lang w:val="en-US" w:eastAsia="zh-CN"/>
        </w:rPr>
        <w:t>7</w:t>
      </w:r>
      <w:r>
        <w:rPr>
          <w:rFonts w:hint="default" w:ascii="Times New Roman" w:hAnsi="Times New Roman" w:eastAsia="方正仿宋简体" w:cs="Times New Roman"/>
          <w:sz w:val="30"/>
          <w:szCs w:val="30"/>
        </w:rPr>
        <w:t>月</w:t>
      </w:r>
      <w:r>
        <w:rPr>
          <w:rFonts w:hint="eastAsia" w:eastAsia="方正仿宋简体" w:cs="Times New Roman"/>
          <w:sz w:val="30"/>
          <w:szCs w:val="30"/>
          <w:lang w:val="en-US" w:eastAsia="zh-CN"/>
        </w:rPr>
        <w:t>24</w:t>
      </w:r>
      <w:r>
        <w:rPr>
          <w:rFonts w:hint="default" w:ascii="Times New Roman" w:hAnsi="Times New Roman" w:eastAsia="方正仿宋简体" w:cs="Times New Roman"/>
          <w:sz w:val="30"/>
          <w:szCs w:val="30"/>
        </w:rPr>
        <w:t>日印发</w:t>
      </w:r>
    </w:p>
    <w:sectPr>
      <w:footerReference r:id="rId5" w:type="first"/>
      <w:footerReference r:id="rId3" w:type="default"/>
      <w:footerReference r:id="rId4" w:type="even"/>
      <w:pgSz w:w="11906" w:h="16838"/>
      <w:pgMar w:top="1814" w:right="1644" w:bottom="1814" w:left="1644" w:header="851" w:footer="992" w:gutter="0"/>
      <w:pgNumType w:start="1"/>
      <w:cols w:space="720" w:num="1"/>
      <w:titlePg/>
      <w:docGrid w:type="linesAndChars" w:linePitch="31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微软雅黑">
    <w:panose1 w:val="020B0503020204020204"/>
    <w:charset w:val="86"/>
    <w:family w:val="auto"/>
    <w:pitch w:val="default"/>
    <w:sig w:usb0="80000287" w:usb1="28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17874"/>
      <w:docPartObj>
        <w:docPartGallery w:val="autotext"/>
      </w:docPartObj>
    </w:sdtPr>
    <w:sdtContent>
      <w:p>
        <w:pPr>
          <w:pStyle w:val="7"/>
          <w:jc w:val="center"/>
        </w:pPr>
        <w:r>
          <w:fldChar w:fldCharType="begin"/>
        </w:r>
        <w:r>
          <w:instrText xml:space="preserve"> PAGE   \* MERGEFORMAT </w:instrText>
        </w:r>
        <w:r>
          <w:fldChar w:fldCharType="separate"/>
        </w:r>
        <w:r>
          <w:rPr>
            <w:lang w:val="zh-CN"/>
          </w:rPr>
          <w:t>3</w:t>
        </w:r>
        <w:r>
          <w:rPr>
            <w:lang w:val="zh-CN"/>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526057"/>
      <w:docPartObj>
        <w:docPartGallery w:val="autotext"/>
      </w:docPartObj>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17875"/>
      <w:docPartObj>
        <w:docPartGallery w:val="autotext"/>
      </w:docPartObj>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53287"/>
    <w:multiLevelType w:val="multilevel"/>
    <w:tmpl w:val="2EE53287"/>
    <w:lvl w:ilvl="0" w:tentative="0">
      <w:start w:val="5"/>
      <w:numFmt w:val="japaneseCounting"/>
      <w:lvlText w:val="（%1）"/>
      <w:lvlJc w:val="left"/>
      <w:pPr>
        <w:ind w:left="1720" w:hanging="1080"/>
      </w:pPr>
      <w:rPr>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3605444"/>
    <w:multiLevelType w:val="multilevel"/>
    <w:tmpl w:val="53605444"/>
    <w:lvl w:ilvl="0" w:tentative="0">
      <w:start w:val="1"/>
      <w:numFmt w:val="japaneseCounting"/>
      <w:lvlText w:val="%1、"/>
      <w:lvlJc w:val="left"/>
      <w:pPr>
        <w:ind w:left="1360" w:hanging="7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evenAndOddHeaders w:val="true"/>
  <w:drawingGridHorizontalSpacing w:val="96"/>
  <w:drawingGridVerticalSpacing w:val="31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F0"/>
    <w:rsid w:val="000045CE"/>
    <w:rsid w:val="00004808"/>
    <w:rsid w:val="000049AE"/>
    <w:rsid w:val="00012B57"/>
    <w:rsid w:val="00016874"/>
    <w:rsid w:val="00020956"/>
    <w:rsid w:val="00022FC7"/>
    <w:rsid w:val="00026DF8"/>
    <w:rsid w:val="000316A9"/>
    <w:rsid w:val="000331DE"/>
    <w:rsid w:val="00033C67"/>
    <w:rsid w:val="00035B48"/>
    <w:rsid w:val="00036D20"/>
    <w:rsid w:val="00037EEC"/>
    <w:rsid w:val="00037FC3"/>
    <w:rsid w:val="00046F65"/>
    <w:rsid w:val="0004773B"/>
    <w:rsid w:val="00050CD0"/>
    <w:rsid w:val="00053A68"/>
    <w:rsid w:val="00053E0B"/>
    <w:rsid w:val="00054902"/>
    <w:rsid w:val="00061CE4"/>
    <w:rsid w:val="00063736"/>
    <w:rsid w:val="00065478"/>
    <w:rsid w:val="000713D6"/>
    <w:rsid w:val="000739B3"/>
    <w:rsid w:val="00077D37"/>
    <w:rsid w:val="00081ECA"/>
    <w:rsid w:val="00083BA5"/>
    <w:rsid w:val="00083CFE"/>
    <w:rsid w:val="00085020"/>
    <w:rsid w:val="00086E13"/>
    <w:rsid w:val="00091BCF"/>
    <w:rsid w:val="00092AA6"/>
    <w:rsid w:val="000A320E"/>
    <w:rsid w:val="000A7291"/>
    <w:rsid w:val="000B3622"/>
    <w:rsid w:val="000B62FB"/>
    <w:rsid w:val="000B644B"/>
    <w:rsid w:val="000C0553"/>
    <w:rsid w:val="000C0E87"/>
    <w:rsid w:val="000C13DF"/>
    <w:rsid w:val="000C4344"/>
    <w:rsid w:val="000C5211"/>
    <w:rsid w:val="000C7314"/>
    <w:rsid w:val="000D0E72"/>
    <w:rsid w:val="000D45D4"/>
    <w:rsid w:val="000D59B9"/>
    <w:rsid w:val="000D5F52"/>
    <w:rsid w:val="000D60F9"/>
    <w:rsid w:val="000E1CE7"/>
    <w:rsid w:val="000E2900"/>
    <w:rsid w:val="000E366A"/>
    <w:rsid w:val="000E4653"/>
    <w:rsid w:val="000E479D"/>
    <w:rsid w:val="000E62BB"/>
    <w:rsid w:val="000E6E8C"/>
    <w:rsid w:val="000E72C4"/>
    <w:rsid w:val="000F2C48"/>
    <w:rsid w:val="000F37C6"/>
    <w:rsid w:val="000F3AA7"/>
    <w:rsid w:val="000F3D7F"/>
    <w:rsid w:val="000F44C1"/>
    <w:rsid w:val="000F711F"/>
    <w:rsid w:val="001001C2"/>
    <w:rsid w:val="0010374E"/>
    <w:rsid w:val="00103F78"/>
    <w:rsid w:val="00113419"/>
    <w:rsid w:val="00122FE4"/>
    <w:rsid w:val="00132522"/>
    <w:rsid w:val="001354BD"/>
    <w:rsid w:val="0013707F"/>
    <w:rsid w:val="00141FE8"/>
    <w:rsid w:val="00145AF5"/>
    <w:rsid w:val="00152858"/>
    <w:rsid w:val="00153228"/>
    <w:rsid w:val="00153F4B"/>
    <w:rsid w:val="0015541B"/>
    <w:rsid w:val="00156B2D"/>
    <w:rsid w:val="00156D68"/>
    <w:rsid w:val="00156D7F"/>
    <w:rsid w:val="00165486"/>
    <w:rsid w:val="00167F39"/>
    <w:rsid w:val="0017071B"/>
    <w:rsid w:val="001722F2"/>
    <w:rsid w:val="001729C7"/>
    <w:rsid w:val="00172A27"/>
    <w:rsid w:val="001753AA"/>
    <w:rsid w:val="001767E8"/>
    <w:rsid w:val="001773EA"/>
    <w:rsid w:val="00177CB8"/>
    <w:rsid w:val="00181242"/>
    <w:rsid w:val="00185844"/>
    <w:rsid w:val="00185C83"/>
    <w:rsid w:val="001872FD"/>
    <w:rsid w:val="001874CA"/>
    <w:rsid w:val="001905B8"/>
    <w:rsid w:val="001933E6"/>
    <w:rsid w:val="00194F64"/>
    <w:rsid w:val="00196CA8"/>
    <w:rsid w:val="001A211E"/>
    <w:rsid w:val="001A235B"/>
    <w:rsid w:val="001A712B"/>
    <w:rsid w:val="001B0C54"/>
    <w:rsid w:val="001B17EE"/>
    <w:rsid w:val="001B3D5A"/>
    <w:rsid w:val="001B479B"/>
    <w:rsid w:val="001B53D3"/>
    <w:rsid w:val="001B5531"/>
    <w:rsid w:val="001B5C94"/>
    <w:rsid w:val="001B6717"/>
    <w:rsid w:val="001B7D81"/>
    <w:rsid w:val="001C0E6F"/>
    <w:rsid w:val="001C19A3"/>
    <w:rsid w:val="001C1EC3"/>
    <w:rsid w:val="001C43C8"/>
    <w:rsid w:val="001C5B7A"/>
    <w:rsid w:val="001C62AD"/>
    <w:rsid w:val="001C6BC9"/>
    <w:rsid w:val="001C77F4"/>
    <w:rsid w:val="001D1EF1"/>
    <w:rsid w:val="001D1F12"/>
    <w:rsid w:val="001D38C8"/>
    <w:rsid w:val="001D457E"/>
    <w:rsid w:val="001D539A"/>
    <w:rsid w:val="001D5B9F"/>
    <w:rsid w:val="001E2F33"/>
    <w:rsid w:val="001E3C0B"/>
    <w:rsid w:val="001F241E"/>
    <w:rsid w:val="001F2792"/>
    <w:rsid w:val="001F5598"/>
    <w:rsid w:val="001F6B90"/>
    <w:rsid w:val="00204D1C"/>
    <w:rsid w:val="00210590"/>
    <w:rsid w:val="0021154D"/>
    <w:rsid w:val="00213353"/>
    <w:rsid w:val="00216D01"/>
    <w:rsid w:val="002222D2"/>
    <w:rsid w:val="00223B37"/>
    <w:rsid w:val="00223E8B"/>
    <w:rsid w:val="00224408"/>
    <w:rsid w:val="0022485B"/>
    <w:rsid w:val="00224BB8"/>
    <w:rsid w:val="00226DAE"/>
    <w:rsid w:val="002307CF"/>
    <w:rsid w:val="0023255B"/>
    <w:rsid w:val="00232952"/>
    <w:rsid w:val="002356DB"/>
    <w:rsid w:val="002374E2"/>
    <w:rsid w:val="002437D7"/>
    <w:rsid w:val="00244293"/>
    <w:rsid w:val="0024682F"/>
    <w:rsid w:val="002510A6"/>
    <w:rsid w:val="002534B6"/>
    <w:rsid w:val="002572CD"/>
    <w:rsid w:val="0026091D"/>
    <w:rsid w:val="00261E8F"/>
    <w:rsid w:val="00262431"/>
    <w:rsid w:val="00262442"/>
    <w:rsid w:val="00262505"/>
    <w:rsid w:val="00265A04"/>
    <w:rsid w:val="00266009"/>
    <w:rsid w:val="00267C1C"/>
    <w:rsid w:val="00276C8D"/>
    <w:rsid w:val="00281CBC"/>
    <w:rsid w:val="00284AA8"/>
    <w:rsid w:val="00286CF9"/>
    <w:rsid w:val="0028702D"/>
    <w:rsid w:val="00287498"/>
    <w:rsid w:val="00287BB6"/>
    <w:rsid w:val="002937EC"/>
    <w:rsid w:val="002A090A"/>
    <w:rsid w:val="002A0A3F"/>
    <w:rsid w:val="002A522F"/>
    <w:rsid w:val="002A576E"/>
    <w:rsid w:val="002A7E7E"/>
    <w:rsid w:val="002B027E"/>
    <w:rsid w:val="002B1BD0"/>
    <w:rsid w:val="002B72CD"/>
    <w:rsid w:val="002C1BFF"/>
    <w:rsid w:val="002C22B4"/>
    <w:rsid w:val="002C3451"/>
    <w:rsid w:val="002C43AC"/>
    <w:rsid w:val="002C6EE1"/>
    <w:rsid w:val="002D1C48"/>
    <w:rsid w:val="002D3567"/>
    <w:rsid w:val="002D4B68"/>
    <w:rsid w:val="002D7673"/>
    <w:rsid w:val="002E02BD"/>
    <w:rsid w:val="002E0A28"/>
    <w:rsid w:val="002E0C85"/>
    <w:rsid w:val="002E1461"/>
    <w:rsid w:val="002E3B09"/>
    <w:rsid w:val="002F52FF"/>
    <w:rsid w:val="002F5EC0"/>
    <w:rsid w:val="002F6D40"/>
    <w:rsid w:val="002F7F53"/>
    <w:rsid w:val="0030414F"/>
    <w:rsid w:val="003042E4"/>
    <w:rsid w:val="00304C7C"/>
    <w:rsid w:val="00304CBE"/>
    <w:rsid w:val="00306917"/>
    <w:rsid w:val="003069D0"/>
    <w:rsid w:val="00306D92"/>
    <w:rsid w:val="00313EBF"/>
    <w:rsid w:val="00321AEF"/>
    <w:rsid w:val="00325458"/>
    <w:rsid w:val="00325C5A"/>
    <w:rsid w:val="00326836"/>
    <w:rsid w:val="00327A4D"/>
    <w:rsid w:val="00330909"/>
    <w:rsid w:val="00334795"/>
    <w:rsid w:val="00334B99"/>
    <w:rsid w:val="00341535"/>
    <w:rsid w:val="00342F00"/>
    <w:rsid w:val="00345EAA"/>
    <w:rsid w:val="00346D25"/>
    <w:rsid w:val="0035123C"/>
    <w:rsid w:val="00351C22"/>
    <w:rsid w:val="00352E65"/>
    <w:rsid w:val="00353694"/>
    <w:rsid w:val="003541FA"/>
    <w:rsid w:val="003544FE"/>
    <w:rsid w:val="00356F5F"/>
    <w:rsid w:val="00363377"/>
    <w:rsid w:val="00364715"/>
    <w:rsid w:val="003701BC"/>
    <w:rsid w:val="00370D89"/>
    <w:rsid w:val="00372089"/>
    <w:rsid w:val="0037279A"/>
    <w:rsid w:val="003729EE"/>
    <w:rsid w:val="003768DF"/>
    <w:rsid w:val="00376E36"/>
    <w:rsid w:val="003807F4"/>
    <w:rsid w:val="00382009"/>
    <w:rsid w:val="0038560D"/>
    <w:rsid w:val="00385CFC"/>
    <w:rsid w:val="003921ED"/>
    <w:rsid w:val="00393DEE"/>
    <w:rsid w:val="003948A1"/>
    <w:rsid w:val="00396928"/>
    <w:rsid w:val="00396D79"/>
    <w:rsid w:val="00396E56"/>
    <w:rsid w:val="003A0875"/>
    <w:rsid w:val="003A1BE9"/>
    <w:rsid w:val="003A29C6"/>
    <w:rsid w:val="003A32AB"/>
    <w:rsid w:val="003A48CE"/>
    <w:rsid w:val="003A5E35"/>
    <w:rsid w:val="003A71DA"/>
    <w:rsid w:val="003B0C39"/>
    <w:rsid w:val="003B121F"/>
    <w:rsid w:val="003C0E42"/>
    <w:rsid w:val="003C1216"/>
    <w:rsid w:val="003C2E16"/>
    <w:rsid w:val="003C3B8E"/>
    <w:rsid w:val="003C70E2"/>
    <w:rsid w:val="003C73B0"/>
    <w:rsid w:val="003C79CF"/>
    <w:rsid w:val="003D052A"/>
    <w:rsid w:val="003D1204"/>
    <w:rsid w:val="003D1DF3"/>
    <w:rsid w:val="003D32BF"/>
    <w:rsid w:val="003D3577"/>
    <w:rsid w:val="003D527B"/>
    <w:rsid w:val="003D6B19"/>
    <w:rsid w:val="003E0E61"/>
    <w:rsid w:val="003E196E"/>
    <w:rsid w:val="003E2CE5"/>
    <w:rsid w:val="003E4135"/>
    <w:rsid w:val="003E50BC"/>
    <w:rsid w:val="003E7458"/>
    <w:rsid w:val="003E7D99"/>
    <w:rsid w:val="003F0629"/>
    <w:rsid w:val="003F1036"/>
    <w:rsid w:val="003F10E0"/>
    <w:rsid w:val="003F3AC2"/>
    <w:rsid w:val="003F7723"/>
    <w:rsid w:val="004000C8"/>
    <w:rsid w:val="00406047"/>
    <w:rsid w:val="00407909"/>
    <w:rsid w:val="004137B0"/>
    <w:rsid w:val="0041453B"/>
    <w:rsid w:val="00414D82"/>
    <w:rsid w:val="004216DF"/>
    <w:rsid w:val="00422B31"/>
    <w:rsid w:val="0042419E"/>
    <w:rsid w:val="00426311"/>
    <w:rsid w:val="00432332"/>
    <w:rsid w:val="0043408D"/>
    <w:rsid w:val="00435E03"/>
    <w:rsid w:val="00437C30"/>
    <w:rsid w:val="00443792"/>
    <w:rsid w:val="00451D59"/>
    <w:rsid w:val="00452627"/>
    <w:rsid w:val="004556E5"/>
    <w:rsid w:val="004567DD"/>
    <w:rsid w:val="004569E4"/>
    <w:rsid w:val="00461271"/>
    <w:rsid w:val="00462399"/>
    <w:rsid w:val="00462698"/>
    <w:rsid w:val="004653C5"/>
    <w:rsid w:val="00467202"/>
    <w:rsid w:val="00467C68"/>
    <w:rsid w:val="00475263"/>
    <w:rsid w:val="0047631E"/>
    <w:rsid w:val="00483FF4"/>
    <w:rsid w:val="00484D65"/>
    <w:rsid w:val="00487F8E"/>
    <w:rsid w:val="00491D2E"/>
    <w:rsid w:val="00492376"/>
    <w:rsid w:val="0049313B"/>
    <w:rsid w:val="004932C9"/>
    <w:rsid w:val="004941D3"/>
    <w:rsid w:val="00496F67"/>
    <w:rsid w:val="004A2C1B"/>
    <w:rsid w:val="004A38F3"/>
    <w:rsid w:val="004A4C8C"/>
    <w:rsid w:val="004B2FBD"/>
    <w:rsid w:val="004B4D49"/>
    <w:rsid w:val="004B5C76"/>
    <w:rsid w:val="004C3489"/>
    <w:rsid w:val="004C3B3F"/>
    <w:rsid w:val="004C4707"/>
    <w:rsid w:val="004C4BA4"/>
    <w:rsid w:val="004D0860"/>
    <w:rsid w:val="004D1B87"/>
    <w:rsid w:val="004D22E4"/>
    <w:rsid w:val="004D3062"/>
    <w:rsid w:val="004D3741"/>
    <w:rsid w:val="004D4196"/>
    <w:rsid w:val="004D5A28"/>
    <w:rsid w:val="004D7AC8"/>
    <w:rsid w:val="004E0CDA"/>
    <w:rsid w:val="004E34C4"/>
    <w:rsid w:val="004E5234"/>
    <w:rsid w:val="004E6673"/>
    <w:rsid w:val="004E7BCA"/>
    <w:rsid w:val="004F066A"/>
    <w:rsid w:val="004F7878"/>
    <w:rsid w:val="005029E7"/>
    <w:rsid w:val="00504533"/>
    <w:rsid w:val="00504704"/>
    <w:rsid w:val="00505321"/>
    <w:rsid w:val="00506397"/>
    <w:rsid w:val="00506D0F"/>
    <w:rsid w:val="00506E1E"/>
    <w:rsid w:val="00506E76"/>
    <w:rsid w:val="00507DB4"/>
    <w:rsid w:val="005113F0"/>
    <w:rsid w:val="00512112"/>
    <w:rsid w:val="005125D3"/>
    <w:rsid w:val="005179E1"/>
    <w:rsid w:val="00521B3E"/>
    <w:rsid w:val="005223C2"/>
    <w:rsid w:val="005227D7"/>
    <w:rsid w:val="005242B9"/>
    <w:rsid w:val="00525232"/>
    <w:rsid w:val="005279E2"/>
    <w:rsid w:val="0053071F"/>
    <w:rsid w:val="00531417"/>
    <w:rsid w:val="00531648"/>
    <w:rsid w:val="00533A73"/>
    <w:rsid w:val="00533E0E"/>
    <w:rsid w:val="00536635"/>
    <w:rsid w:val="00537A0B"/>
    <w:rsid w:val="00542523"/>
    <w:rsid w:val="00550834"/>
    <w:rsid w:val="005532FD"/>
    <w:rsid w:val="005543F5"/>
    <w:rsid w:val="005566DA"/>
    <w:rsid w:val="00557FD8"/>
    <w:rsid w:val="00563061"/>
    <w:rsid w:val="00570080"/>
    <w:rsid w:val="00570302"/>
    <w:rsid w:val="00570927"/>
    <w:rsid w:val="0057233B"/>
    <w:rsid w:val="00572FB1"/>
    <w:rsid w:val="005731DE"/>
    <w:rsid w:val="005734DA"/>
    <w:rsid w:val="00575434"/>
    <w:rsid w:val="00575802"/>
    <w:rsid w:val="005775D7"/>
    <w:rsid w:val="005812F9"/>
    <w:rsid w:val="00583B5F"/>
    <w:rsid w:val="005862B0"/>
    <w:rsid w:val="00586495"/>
    <w:rsid w:val="0058723E"/>
    <w:rsid w:val="005908C3"/>
    <w:rsid w:val="005935A8"/>
    <w:rsid w:val="00593760"/>
    <w:rsid w:val="0059492A"/>
    <w:rsid w:val="00596355"/>
    <w:rsid w:val="00597529"/>
    <w:rsid w:val="00597843"/>
    <w:rsid w:val="005A0A17"/>
    <w:rsid w:val="005A105F"/>
    <w:rsid w:val="005A3EB0"/>
    <w:rsid w:val="005A4CE4"/>
    <w:rsid w:val="005A4DA5"/>
    <w:rsid w:val="005A52CC"/>
    <w:rsid w:val="005B0A24"/>
    <w:rsid w:val="005B41E9"/>
    <w:rsid w:val="005B4BAF"/>
    <w:rsid w:val="005B582C"/>
    <w:rsid w:val="005B6092"/>
    <w:rsid w:val="005B6371"/>
    <w:rsid w:val="005B7711"/>
    <w:rsid w:val="005C14EB"/>
    <w:rsid w:val="005C3301"/>
    <w:rsid w:val="005C489D"/>
    <w:rsid w:val="005C4CB0"/>
    <w:rsid w:val="005C683B"/>
    <w:rsid w:val="005D084B"/>
    <w:rsid w:val="005D504E"/>
    <w:rsid w:val="005D5673"/>
    <w:rsid w:val="005D6316"/>
    <w:rsid w:val="005D6347"/>
    <w:rsid w:val="005E0333"/>
    <w:rsid w:val="005F3513"/>
    <w:rsid w:val="005F437D"/>
    <w:rsid w:val="005F45B7"/>
    <w:rsid w:val="005F7385"/>
    <w:rsid w:val="006019E0"/>
    <w:rsid w:val="006038DC"/>
    <w:rsid w:val="006049D9"/>
    <w:rsid w:val="006056FC"/>
    <w:rsid w:val="00606AFA"/>
    <w:rsid w:val="0060719F"/>
    <w:rsid w:val="006071D9"/>
    <w:rsid w:val="00612D42"/>
    <w:rsid w:val="00615674"/>
    <w:rsid w:val="00615B33"/>
    <w:rsid w:val="00616F20"/>
    <w:rsid w:val="00616F6D"/>
    <w:rsid w:val="00616F81"/>
    <w:rsid w:val="0062007E"/>
    <w:rsid w:val="00631F0E"/>
    <w:rsid w:val="00634BA6"/>
    <w:rsid w:val="00637EB5"/>
    <w:rsid w:val="006432CA"/>
    <w:rsid w:val="006438D7"/>
    <w:rsid w:val="00647AB7"/>
    <w:rsid w:val="00650339"/>
    <w:rsid w:val="0065063F"/>
    <w:rsid w:val="00650F0A"/>
    <w:rsid w:val="00653107"/>
    <w:rsid w:val="006533C6"/>
    <w:rsid w:val="006610DF"/>
    <w:rsid w:val="006617B1"/>
    <w:rsid w:val="006627CB"/>
    <w:rsid w:val="00662B74"/>
    <w:rsid w:val="006639A8"/>
    <w:rsid w:val="00665939"/>
    <w:rsid w:val="00670B82"/>
    <w:rsid w:val="00672C4F"/>
    <w:rsid w:val="00674821"/>
    <w:rsid w:val="006749B0"/>
    <w:rsid w:val="00674DF6"/>
    <w:rsid w:val="00674E15"/>
    <w:rsid w:val="0067560E"/>
    <w:rsid w:val="006766D9"/>
    <w:rsid w:val="00680B63"/>
    <w:rsid w:val="006870BE"/>
    <w:rsid w:val="006879B3"/>
    <w:rsid w:val="0069100F"/>
    <w:rsid w:val="00694089"/>
    <w:rsid w:val="0069528B"/>
    <w:rsid w:val="006956B0"/>
    <w:rsid w:val="006A314E"/>
    <w:rsid w:val="006A4364"/>
    <w:rsid w:val="006A469A"/>
    <w:rsid w:val="006A5695"/>
    <w:rsid w:val="006A6DF0"/>
    <w:rsid w:val="006B6DE8"/>
    <w:rsid w:val="006B6FC0"/>
    <w:rsid w:val="006B7918"/>
    <w:rsid w:val="006C0846"/>
    <w:rsid w:val="006C14BB"/>
    <w:rsid w:val="006C1800"/>
    <w:rsid w:val="006C1D6A"/>
    <w:rsid w:val="006C32AE"/>
    <w:rsid w:val="006D0F6D"/>
    <w:rsid w:val="006D1274"/>
    <w:rsid w:val="006D1620"/>
    <w:rsid w:val="006D397D"/>
    <w:rsid w:val="006D4706"/>
    <w:rsid w:val="006D4AB9"/>
    <w:rsid w:val="006E081A"/>
    <w:rsid w:val="006E197D"/>
    <w:rsid w:val="006E2C9B"/>
    <w:rsid w:val="006E3F2A"/>
    <w:rsid w:val="006E4CC6"/>
    <w:rsid w:val="006E6351"/>
    <w:rsid w:val="006E7022"/>
    <w:rsid w:val="006F148A"/>
    <w:rsid w:val="006F21E5"/>
    <w:rsid w:val="006F3C7A"/>
    <w:rsid w:val="006F3F99"/>
    <w:rsid w:val="006F4EEA"/>
    <w:rsid w:val="006F55DB"/>
    <w:rsid w:val="006F5FC5"/>
    <w:rsid w:val="006F7153"/>
    <w:rsid w:val="006F784C"/>
    <w:rsid w:val="00701B4A"/>
    <w:rsid w:val="00701FF9"/>
    <w:rsid w:val="00704629"/>
    <w:rsid w:val="00704B8B"/>
    <w:rsid w:val="00707827"/>
    <w:rsid w:val="00707C8C"/>
    <w:rsid w:val="00712376"/>
    <w:rsid w:val="00713034"/>
    <w:rsid w:val="007141C5"/>
    <w:rsid w:val="00716112"/>
    <w:rsid w:val="00722301"/>
    <w:rsid w:val="00722AB7"/>
    <w:rsid w:val="0072306A"/>
    <w:rsid w:val="007232B5"/>
    <w:rsid w:val="00723A95"/>
    <w:rsid w:val="007241D4"/>
    <w:rsid w:val="00726B09"/>
    <w:rsid w:val="0072784D"/>
    <w:rsid w:val="00731A45"/>
    <w:rsid w:val="007337AB"/>
    <w:rsid w:val="00740D8B"/>
    <w:rsid w:val="00744EBA"/>
    <w:rsid w:val="00747AE8"/>
    <w:rsid w:val="00750005"/>
    <w:rsid w:val="00750F12"/>
    <w:rsid w:val="007529F1"/>
    <w:rsid w:val="007563C0"/>
    <w:rsid w:val="007605D1"/>
    <w:rsid w:val="007623A5"/>
    <w:rsid w:val="007627B2"/>
    <w:rsid w:val="00762963"/>
    <w:rsid w:val="00770A83"/>
    <w:rsid w:val="00772E6B"/>
    <w:rsid w:val="007815E6"/>
    <w:rsid w:val="00781916"/>
    <w:rsid w:val="00782144"/>
    <w:rsid w:val="0078375D"/>
    <w:rsid w:val="007848EE"/>
    <w:rsid w:val="00785656"/>
    <w:rsid w:val="00796969"/>
    <w:rsid w:val="00796BED"/>
    <w:rsid w:val="007A388E"/>
    <w:rsid w:val="007A476B"/>
    <w:rsid w:val="007A684F"/>
    <w:rsid w:val="007C2B69"/>
    <w:rsid w:val="007C3EDE"/>
    <w:rsid w:val="007D029A"/>
    <w:rsid w:val="007D2E88"/>
    <w:rsid w:val="007D6F07"/>
    <w:rsid w:val="007E258C"/>
    <w:rsid w:val="007E50B2"/>
    <w:rsid w:val="007E7C96"/>
    <w:rsid w:val="007F2836"/>
    <w:rsid w:val="007F65DF"/>
    <w:rsid w:val="008011A3"/>
    <w:rsid w:val="00803187"/>
    <w:rsid w:val="00812D2C"/>
    <w:rsid w:val="00813ECC"/>
    <w:rsid w:val="008164E0"/>
    <w:rsid w:val="008211B5"/>
    <w:rsid w:val="00823743"/>
    <w:rsid w:val="00826522"/>
    <w:rsid w:val="00827675"/>
    <w:rsid w:val="00827C65"/>
    <w:rsid w:val="00831D2A"/>
    <w:rsid w:val="00831E69"/>
    <w:rsid w:val="00832D26"/>
    <w:rsid w:val="00835C6F"/>
    <w:rsid w:val="00836C6A"/>
    <w:rsid w:val="00840F2F"/>
    <w:rsid w:val="00840F56"/>
    <w:rsid w:val="008416EC"/>
    <w:rsid w:val="008424D1"/>
    <w:rsid w:val="0084346A"/>
    <w:rsid w:val="00844B21"/>
    <w:rsid w:val="00844DCD"/>
    <w:rsid w:val="0084670E"/>
    <w:rsid w:val="008476EF"/>
    <w:rsid w:val="008500AF"/>
    <w:rsid w:val="00851275"/>
    <w:rsid w:val="008514CF"/>
    <w:rsid w:val="00855137"/>
    <w:rsid w:val="0085649C"/>
    <w:rsid w:val="0085767A"/>
    <w:rsid w:val="00861412"/>
    <w:rsid w:val="00861922"/>
    <w:rsid w:val="0086235D"/>
    <w:rsid w:val="0086255F"/>
    <w:rsid w:val="0086284D"/>
    <w:rsid w:val="00867695"/>
    <w:rsid w:val="008718A5"/>
    <w:rsid w:val="00872080"/>
    <w:rsid w:val="00873294"/>
    <w:rsid w:val="00873A78"/>
    <w:rsid w:val="00874D1A"/>
    <w:rsid w:val="00875124"/>
    <w:rsid w:val="008769BA"/>
    <w:rsid w:val="00882017"/>
    <w:rsid w:val="00883ED5"/>
    <w:rsid w:val="00887ED0"/>
    <w:rsid w:val="0089051C"/>
    <w:rsid w:val="00892EE7"/>
    <w:rsid w:val="00895093"/>
    <w:rsid w:val="008A4DAD"/>
    <w:rsid w:val="008A5678"/>
    <w:rsid w:val="008A5DF9"/>
    <w:rsid w:val="008B0A77"/>
    <w:rsid w:val="008B0C88"/>
    <w:rsid w:val="008B3818"/>
    <w:rsid w:val="008B3D73"/>
    <w:rsid w:val="008B3F2D"/>
    <w:rsid w:val="008C101C"/>
    <w:rsid w:val="008C16BB"/>
    <w:rsid w:val="008C575D"/>
    <w:rsid w:val="008C7988"/>
    <w:rsid w:val="008D1390"/>
    <w:rsid w:val="008D13FD"/>
    <w:rsid w:val="008D200C"/>
    <w:rsid w:val="008D4227"/>
    <w:rsid w:val="008D5DF5"/>
    <w:rsid w:val="008D671F"/>
    <w:rsid w:val="008D6D64"/>
    <w:rsid w:val="008D7185"/>
    <w:rsid w:val="008E08BB"/>
    <w:rsid w:val="008E1F5B"/>
    <w:rsid w:val="008E23B4"/>
    <w:rsid w:val="008E2486"/>
    <w:rsid w:val="008E36AB"/>
    <w:rsid w:val="008E78EF"/>
    <w:rsid w:val="008E7995"/>
    <w:rsid w:val="008E7F0F"/>
    <w:rsid w:val="008F1779"/>
    <w:rsid w:val="008F6945"/>
    <w:rsid w:val="008F7D65"/>
    <w:rsid w:val="009015C1"/>
    <w:rsid w:val="0090378A"/>
    <w:rsid w:val="00905601"/>
    <w:rsid w:val="009065F6"/>
    <w:rsid w:val="00906DCD"/>
    <w:rsid w:val="0090704A"/>
    <w:rsid w:val="009116D0"/>
    <w:rsid w:val="0091218C"/>
    <w:rsid w:val="0091295E"/>
    <w:rsid w:val="009134E2"/>
    <w:rsid w:val="0091607E"/>
    <w:rsid w:val="00920DFC"/>
    <w:rsid w:val="009239F9"/>
    <w:rsid w:val="009247E6"/>
    <w:rsid w:val="00926B10"/>
    <w:rsid w:val="009273E6"/>
    <w:rsid w:val="009304A5"/>
    <w:rsid w:val="009305F6"/>
    <w:rsid w:val="009318B5"/>
    <w:rsid w:val="00931BD3"/>
    <w:rsid w:val="00932EB5"/>
    <w:rsid w:val="00933DC7"/>
    <w:rsid w:val="0093597B"/>
    <w:rsid w:val="00936471"/>
    <w:rsid w:val="0093715C"/>
    <w:rsid w:val="0094093E"/>
    <w:rsid w:val="0094148E"/>
    <w:rsid w:val="00942A09"/>
    <w:rsid w:val="009433AF"/>
    <w:rsid w:val="00943705"/>
    <w:rsid w:val="00943DFF"/>
    <w:rsid w:val="00944564"/>
    <w:rsid w:val="00946B9E"/>
    <w:rsid w:val="0095198B"/>
    <w:rsid w:val="00952661"/>
    <w:rsid w:val="00954C6F"/>
    <w:rsid w:val="00954ECA"/>
    <w:rsid w:val="00955C07"/>
    <w:rsid w:val="0095721C"/>
    <w:rsid w:val="00957789"/>
    <w:rsid w:val="00960412"/>
    <w:rsid w:val="009617F5"/>
    <w:rsid w:val="00961A1F"/>
    <w:rsid w:val="00962C1D"/>
    <w:rsid w:val="00964942"/>
    <w:rsid w:val="00966534"/>
    <w:rsid w:val="00970B82"/>
    <w:rsid w:val="00974891"/>
    <w:rsid w:val="00976817"/>
    <w:rsid w:val="00977882"/>
    <w:rsid w:val="00981481"/>
    <w:rsid w:val="00984403"/>
    <w:rsid w:val="00986B3A"/>
    <w:rsid w:val="0098789A"/>
    <w:rsid w:val="0099193A"/>
    <w:rsid w:val="00992424"/>
    <w:rsid w:val="00992683"/>
    <w:rsid w:val="009949AF"/>
    <w:rsid w:val="00994DAF"/>
    <w:rsid w:val="00995087"/>
    <w:rsid w:val="00996354"/>
    <w:rsid w:val="009A141B"/>
    <w:rsid w:val="009A1E8D"/>
    <w:rsid w:val="009B0CCC"/>
    <w:rsid w:val="009B57DC"/>
    <w:rsid w:val="009B78D6"/>
    <w:rsid w:val="009B7919"/>
    <w:rsid w:val="009B7AEF"/>
    <w:rsid w:val="009C1A52"/>
    <w:rsid w:val="009C42BD"/>
    <w:rsid w:val="009C5BFC"/>
    <w:rsid w:val="009C609B"/>
    <w:rsid w:val="009C61FF"/>
    <w:rsid w:val="009D1A5C"/>
    <w:rsid w:val="009D2467"/>
    <w:rsid w:val="009D2C48"/>
    <w:rsid w:val="009D4017"/>
    <w:rsid w:val="009D43E0"/>
    <w:rsid w:val="009D52C7"/>
    <w:rsid w:val="009E09C6"/>
    <w:rsid w:val="009E2219"/>
    <w:rsid w:val="009E4CA5"/>
    <w:rsid w:val="009E7B03"/>
    <w:rsid w:val="00A00803"/>
    <w:rsid w:val="00A00DED"/>
    <w:rsid w:val="00A04177"/>
    <w:rsid w:val="00A0730A"/>
    <w:rsid w:val="00A07785"/>
    <w:rsid w:val="00A10A56"/>
    <w:rsid w:val="00A1154F"/>
    <w:rsid w:val="00A12449"/>
    <w:rsid w:val="00A13057"/>
    <w:rsid w:val="00A130BE"/>
    <w:rsid w:val="00A14110"/>
    <w:rsid w:val="00A14B68"/>
    <w:rsid w:val="00A17D40"/>
    <w:rsid w:val="00A231B9"/>
    <w:rsid w:val="00A233EC"/>
    <w:rsid w:val="00A23BCD"/>
    <w:rsid w:val="00A27817"/>
    <w:rsid w:val="00A27D80"/>
    <w:rsid w:val="00A31472"/>
    <w:rsid w:val="00A31C24"/>
    <w:rsid w:val="00A3210D"/>
    <w:rsid w:val="00A34D91"/>
    <w:rsid w:val="00A36D75"/>
    <w:rsid w:val="00A36E92"/>
    <w:rsid w:val="00A37E60"/>
    <w:rsid w:val="00A40699"/>
    <w:rsid w:val="00A43651"/>
    <w:rsid w:val="00A46884"/>
    <w:rsid w:val="00A46C12"/>
    <w:rsid w:val="00A47090"/>
    <w:rsid w:val="00A50A7D"/>
    <w:rsid w:val="00A54A19"/>
    <w:rsid w:val="00A54DA9"/>
    <w:rsid w:val="00A61486"/>
    <w:rsid w:val="00A70556"/>
    <w:rsid w:val="00A70819"/>
    <w:rsid w:val="00A71BD8"/>
    <w:rsid w:val="00A72583"/>
    <w:rsid w:val="00A7384B"/>
    <w:rsid w:val="00A73C79"/>
    <w:rsid w:val="00A74C2C"/>
    <w:rsid w:val="00A81BD4"/>
    <w:rsid w:val="00A83097"/>
    <w:rsid w:val="00A83649"/>
    <w:rsid w:val="00A8617A"/>
    <w:rsid w:val="00A869F9"/>
    <w:rsid w:val="00A93469"/>
    <w:rsid w:val="00A9590C"/>
    <w:rsid w:val="00A96B9A"/>
    <w:rsid w:val="00AA41FB"/>
    <w:rsid w:val="00AA6D90"/>
    <w:rsid w:val="00AB0850"/>
    <w:rsid w:val="00AB19D0"/>
    <w:rsid w:val="00AB26CA"/>
    <w:rsid w:val="00AB27BB"/>
    <w:rsid w:val="00AB4106"/>
    <w:rsid w:val="00AB4DC5"/>
    <w:rsid w:val="00AB57A1"/>
    <w:rsid w:val="00AB7B09"/>
    <w:rsid w:val="00AC04C9"/>
    <w:rsid w:val="00AC221B"/>
    <w:rsid w:val="00AC56CF"/>
    <w:rsid w:val="00AC78B0"/>
    <w:rsid w:val="00AD085C"/>
    <w:rsid w:val="00AD3D67"/>
    <w:rsid w:val="00AD7237"/>
    <w:rsid w:val="00AE13E8"/>
    <w:rsid w:val="00AF0EC0"/>
    <w:rsid w:val="00AF1EE3"/>
    <w:rsid w:val="00AF3704"/>
    <w:rsid w:val="00AF47DB"/>
    <w:rsid w:val="00AF5F97"/>
    <w:rsid w:val="00B00272"/>
    <w:rsid w:val="00B029D9"/>
    <w:rsid w:val="00B02B23"/>
    <w:rsid w:val="00B0569F"/>
    <w:rsid w:val="00B06A31"/>
    <w:rsid w:val="00B14E46"/>
    <w:rsid w:val="00B167A6"/>
    <w:rsid w:val="00B2028A"/>
    <w:rsid w:val="00B20669"/>
    <w:rsid w:val="00B21B27"/>
    <w:rsid w:val="00B23CEA"/>
    <w:rsid w:val="00B25ACB"/>
    <w:rsid w:val="00B269C7"/>
    <w:rsid w:val="00B2724E"/>
    <w:rsid w:val="00B276BB"/>
    <w:rsid w:val="00B27921"/>
    <w:rsid w:val="00B30690"/>
    <w:rsid w:val="00B322E9"/>
    <w:rsid w:val="00B37619"/>
    <w:rsid w:val="00B40222"/>
    <w:rsid w:val="00B4140D"/>
    <w:rsid w:val="00B420E9"/>
    <w:rsid w:val="00B4292A"/>
    <w:rsid w:val="00B4345A"/>
    <w:rsid w:val="00B44306"/>
    <w:rsid w:val="00B44359"/>
    <w:rsid w:val="00B45D95"/>
    <w:rsid w:val="00B47AD3"/>
    <w:rsid w:val="00B51A1E"/>
    <w:rsid w:val="00B51EE0"/>
    <w:rsid w:val="00B52DDD"/>
    <w:rsid w:val="00B7222A"/>
    <w:rsid w:val="00B738F8"/>
    <w:rsid w:val="00B761F6"/>
    <w:rsid w:val="00B76364"/>
    <w:rsid w:val="00B773E6"/>
    <w:rsid w:val="00B811A9"/>
    <w:rsid w:val="00B8459F"/>
    <w:rsid w:val="00B87249"/>
    <w:rsid w:val="00B91045"/>
    <w:rsid w:val="00B94F05"/>
    <w:rsid w:val="00B95254"/>
    <w:rsid w:val="00B95E36"/>
    <w:rsid w:val="00B971B5"/>
    <w:rsid w:val="00BA3511"/>
    <w:rsid w:val="00BA6B2B"/>
    <w:rsid w:val="00BA7E83"/>
    <w:rsid w:val="00BB0DCF"/>
    <w:rsid w:val="00BB1A51"/>
    <w:rsid w:val="00BB222F"/>
    <w:rsid w:val="00BB4125"/>
    <w:rsid w:val="00BB4CFD"/>
    <w:rsid w:val="00BB4F23"/>
    <w:rsid w:val="00BC276A"/>
    <w:rsid w:val="00BD0DB7"/>
    <w:rsid w:val="00BE0544"/>
    <w:rsid w:val="00BE0CD7"/>
    <w:rsid w:val="00BE0FBC"/>
    <w:rsid w:val="00BE79D7"/>
    <w:rsid w:val="00BF0E17"/>
    <w:rsid w:val="00BF4853"/>
    <w:rsid w:val="00BF5317"/>
    <w:rsid w:val="00C00046"/>
    <w:rsid w:val="00C02895"/>
    <w:rsid w:val="00C05E87"/>
    <w:rsid w:val="00C11773"/>
    <w:rsid w:val="00C20296"/>
    <w:rsid w:val="00C20589"/>
    <w:rsid w:val="00C21325"/>
    <w:rsid w:val="00C21482"/>
    <w:rsid w:val="00C21D32"/>
    <w:rsid w:val="00C2229C"/>
    <w:rsid w:val="00C2769C"/>
    <w:rsid w:val="00C3532D"/>
    <w:rsid w:val="00C35547"/>
    <w:rsid w:val="00C363F2"/>
    <w:rsid w:val="00C36AD3"/>
    <w:rsid w:val="00C40AE2"/>
    <w:rsid w:val="00C419AE"/>
    <w:rsid w:val="00C424E9"/>
    <w:rsid w:val="00C435A3"/>
    <w:rsid w:val="00C440E1"/>
    <w:rsid w:val="00C44F51"/>
    <w:rsid w:val="00C46394"/>
    <w:rsid w:val="00C4761D"/>
    <w:rsid w:val="00C5053B"/>
    <w:rsid w:val="00C5116A"/>
    <w:rsid w:val="00C51B02"/>
    <w:rsid w:val="00C53AB1"/>
    <w:rsid w:val="00C54078"/>
    <w:rsid w:val="00C62736"/>
    <w:rsid w:val="00C632A7"/>
    <w:rsid w:val="00C64A75"/>
    <w:rsid w:val="00C6609A"/>
    <w:rsid w:val="00C668A0"/>
    <w:rsid w:val="00C67157"/>
    <w:rsid w:val="00C73255"/>
    <w:rsid w:val="00C75BC7"/>
    <w:rsid w:val="00C82740"/>
    <w:rsid w:val="00C82EA2"/>
    <w:rsid w:val="00C841E4"/>
    <w:rsid w:val="00C85540"/>
    <w:rsid w:val="00C93595"/>
    <w:rsid w:val="00C937A8"/>
    <w:rsid w:val="00C94059"/>
    <w:rsid w:val="00C9426F"/>
    <w:rsid w:val="00C94D45"/>
    <w:rsid w:val="00C94DD3"/>
    <w:rsid w:val="00C94E25"/>
    <w:rsid w:val="00C960CA"/>
    <w:rsid w:val="00C9645C"/>
    <w:rsid w:val="00C964A0"/>
    <w:rsid w:val="00CA3A7C"/>
    <w:rsid w:val="00CA4E27"/>
    <w:rsid w:val="00CA6542"/>
    <w:rsid w:val="00CA67EF"/>
    <w:rsid w:val="00CA68E9"/>
    <w:rsid w:val="00CA746B"/>
    <w:rsid w:val="00CB0FAD"/>
    <w:rsid w:val="00CB193B"/>
    <w:rsid w:val="00CB3D0F"/>
    <w:rsid w:val="00CB3FBC"/>
    <w:rsid w:val="00CB4BF7"/>
    <w:rsid w:val="00CB53E9"/>
    <w:rsid w:val="00CB5838"/>
    <w:rsid w:val="00CB647C"/>
    <w:rsid w:val="00CB6924"/>
    <w:rsid w:val="00CC04BA"/>
    <w:rsid w:val="00CC182C"/>
    <w:rsid w:val="00CC4A9A"/>
    <w:rsid w:val="00CC6036"/>
    <w:rsid w:val="00CC6EA6"/>
    <w:rsid w:val="00CC70F0"/>
    <w:rsid w:val="00CC7B10"/>
    <w:rsid w:val="00CD01D5"/>
    <w:rsid w:val="00CD1812"/>
    <w:rsid w:val="00CD305E"/>
    <w:rsid w:val="00CD39E8"/>
    <w:rsid w:val="00CD438A"/>
    <w:rsid w:val="00CD4D1A"/>
    <w:rsid w:val="00CD5A8E"/>
    <w:rsid w:val="00CD635A"/>
    <w:rsid w:val="00CD69BB"/>
    <w:rsid w:val="00CE10DE"/>
    <w:rsid w:val="00CE218C"/>
    <w:rsid w:val="00CE6DDC"/>
    <w:rsid w:val="00CE786E"/>
    <w:rsid w:val="00CF0034"/>
    <w:rsid w:val="00CF01C8"/>
    <w:rsid w:val="00CF0A69"/>
    <w:rsid w:val="00CF228E"/>
    <w:rsid w:val="00CF44FA"/>
    <w:rsid w:val="00CF456D"/>
    <w:rsid w:val="00CF69D1"/>
    <w:rsid w:val="00D02066"/>
    <w:rsid w:val="00D0455F"/>
    <w:rsid w:val="00D049BA"/>
    <w:rsid w:val="00D11B36"/>
    <w:rsid w:val="00D1279D"/>
    <w:rsid w:val="00D12F71"/>
    <w:rsid w:val="00D13B7F"/>
    <w:rsid w:val="00D1424E"/>
    <w:rsid w:val="00D16940"/>
    <w:rsid w:val="00D201E1"/>
    <w:rsid w:val="00D22E9B"/>
    <w:rsid w:val="00D238F9"/>
    <w:rsid w:val="00D23A47"/>
    <w:rsid w:val="00D23B09"/>
    <w:rsid w:val="00D23FB0"/>
    <w:rsid w:val="00D27B54"/>
    <w:rsid w:val="00D33D8B"/>
    <w:rsid w:val="00D35A55"/>
    <w:rsid w:val="00D37017"/>
    <w:rsid w:val="00D37A5D"/>
    <w:rsid w:val="00D37E3F"/>
    <w:rsid w:val="00D43C1F"/>
    <w:rsid w:val="00D45993"/>
    <w:rsid w:val="00D47B37"/>
    <w:rsid w:val="00D507E7"/>
    <w:rsid w:val="00D52E05"/>
    <w:rsid w:val="00D5376F"/>
    <w:rsid w:val="00D54455"/>
    <w:rsid w:val="00D544C1"/>
    <w:rsid w:val="00D55BB8"/>
    <w:rsid w:val="00D56B5A"/>
    <w:rsid w:val="00D62236"/>
    <w:rsid w:val="00D63DD5"/>
    <w:rsid w:val="00D646CC"/>
    <w:rsid w:val="00D64998"/>
    <w:rsid w:val="00D652C0"/>
    <w:rsid w:val="00D65D93"/>
    <w:rsid w:val="00D715E8"/>
    <w:rsid w:val="00D720D5"/>
    <w:rsid w:val="00D766A3"/>
    <w:rsid w:val="00D775E1"/>
    <w:rsid w:val="00D81211"/>
    <w:rsid w:val="00D8175C"/>
    <w:rsid w:val="00D81A17"/>
    <w:rsid w:val="00D8356E"/>
    <w:rsid w:val="00D839AB"/>
    <w:rsid w:val="00D92903"/>
    <w:rsid w:val="00D9793E"/>
    <w:rsid w:val="00DA1154"/>
    <w:rsid w:val="00DA2B04"/>
    <w:rsid w:val="00DA2C3E"/>
    <w:rsid w:val="00DA604A"/>
    <w:rsid w:val="00DA6C4B"/>
    <w:rsid w:val="00DB3B8C"/>
    <w:rsid w:val="00DB5C10"/>
    <w:rsid w:val="00DB6EFB"/>
    <w:rsid w:val="00DC58A1"/>
    <w:rsid w:val="00DD011D"/>
    <w:rsid w:val="00DD0C9D"/>
    <w:rsid w:val="00DD4339"/>
    <w:rsid w:val="00DD600C"/>
    <w:rsid w:val="00DD6FF6"/>
    <w:rsid w:val="00DE06FE"/>
    <w:rsid w:val="00DE07AC"/>
    <w:rsid w:val="00DE0B4D"/>
    <w:rsid w:val="00DE2245"/>
    <w:rsid w:val="00DE3425"/>
    <w:rsid w:val="00DE509A"/>
    <w:rsid w:val="00DE66C7"/>
    <w:rsid w:val="00DF0002"/>
    <w:rsid w:val="00DF0154"/>
    <w:rsid w:val="00DF15F4"/>
    <w:rsid w:val="00DF515C"/>
    <w:rsid w:val="00DF6FF5"/>
    <w:rsid w:val="00E067F9"/>
    <w:rsid w:val="00E06887"/>
    <w:rsid w:val="00E074E9"/>
    <w:rsid w:val="00E110E9"/>
    <w:rsid w:val="00E11A63"/>
    <w:rsid w:val="00E13B37"/>
    <w:rsid w:val="00E246A1"/>
    <w:rsid w:val="00E25CA4"/>
    <w:rsid w:val="00E2731A"/>
    <w:rsid w:val="00E278BB"/>
    <w:rsid w:val="00E30494"/>
    <w:rsid w:val="00E32F18"/>
    <w:rsid w:val="00E334C6"/>
    <w:rsid w:val="00E34AFE"/>
    <w:rsid w:val="00E34BEF"/>
    <w:rsid w:val="00E37826"/>
    <w:rsid w:val="00E401F3"/>
    <w:rsid w:val="00E41287"/>
    <w:rsid w:val="00E42627"/>
    <w:rsid w:val="00E43203"/>
    <w:rsid w:val="00E446EB"/>
    <w:rsid w:val="00E455CB"/>
    <w:rsid w:val="00E45947"/>
    <w:rsid w:val="00E4757A"/>
    <w:rsid w:val="00E50409"/>
    <w:rsid w:val="00E52643"/>
    <w:rsid w:val="00E53996"/>
    <w:rsid w:val="00E57C77"/>
    <w:rsid w:val="00E57CA9"/>
    <w:rsid w:val="00E6271B"/>
    <w:rsid w:val="00E62FB2"/>
    <w:rsid w:val="00E64879"/>
    <w:rsid w:val="00E660BC"/>
    <w:rsid w:val="00E677F0"/>
    <w:rsid w:val="00E734D6"/>
    <w:rsid w:val="00E765D1"/>
    <w:rsid w:val="00E80346"/>
    <w:rsid w:val="00E81898"/>
    <w:rsid w:val="00E86083"/>
    <w:rsid w:val="00E87261"/>
    <w:rsid w:val="00E87F31"/>
    <w:rsid w:val="00E90804"/>
    <w:rsid w:val="00E915A2"/>
    <w:rsid w:val="00E944E8"/>
    <w:rsid w:val="00E96623"/>
    <w:rsid w:val="00EA0A0C"/>
    <w:rsid w:val="00EA16EA"/>
    <w:rsid w:val="00EA21B5"/>
    <w:rsid w:val="00EA48BF"/>
    <w:rsid w:val="00EA6B75"/>
    <w:rsid w:val="00EB1049"/>
    <w:rsid w:val="00EB10B0"/>
    <w:rsid w:val="00EB14A2"/>
    <w:rsid w:val="00EB2057"/>
    <w:rsid w:val="00EB20C1"/>
    <w:rsid w:val="00EB22CA"/>
    <w:rsid w:val="00EB4F0A"/>
    <w:rsid w:val="00EC2101"/>
    <w:rsid w:val="00EC28CE"/>
    <w:rsid w:val="00EC3BF6"/>
    <w:rsid w:val="00EC5893"/>
    <w:rsid w:val="00EC7115"/>
    <w:rsid w:val="00ED1728"/>
    <w:rsid w:val="00ED364C"/>
    <w:rsid w:val="00ED38C9"/>
    <w:rsid w:val="00ED5F14"/>
    <w:rsid w:val="00ED789E"/>
    <w:rsid w:val="00EE2E26"/>
    <w:rsid w:val="00EE6164"/>
    <w:rsid w:val="00EE78E6"/>
    <w:rsid w:val="00EE794F"/>
    <w:rsid w:val="00EF193B"/>
    <w:rsid w:val="00EF2578"/>
    <w:rsid w:val="00EF4B1B"/>
    <w:rsid w:val="00EF6364"/>
    <w:rsid w:val="00EF66AA"/>
    <w:rsid w:val="00EF723E"/>
    <w:rsid w:val="00F02FD8"/>
    <w:rsid w:val="00F03311"/>
    <w:rsid w:val="00F06CA2"/>
    <w:rsid w:val="00F07B86"/>
    <w:rsid w:val="00F117B9"/>
    <w:rsid w:val="00F126AE"/>
    <w:rsid w:val="00F13823"/>
    <w:rsid w:val="00F15F70"/>
    <w:rsid w:val="00F1623A"/>
    <w:rsid w:val="00F1692F"/>
    <w:rsid w:val="00F16BCD"/>
    <w:rsid w:val="00F17335"/>
    <w:rsid w:val="00F22134"/>
    <w:rsid w:val="00F24CFB"/>
    <w:rsid w:val="00F25681"/>
    <w:rsid w:val="00F2676B"/>
    <w:rsid w:val="00F27BA8"/>
    <w:rsid w:val="00F31F7C"/>
    <w:rsid w:val="00F359E2"/>
    <w:rsid w:val="00F46F61"/>
    <w:rsid w:val="00F546DB"/>
    <w:rsid w:val="00F549FF"/>
    <w:rsid w:val="00F601B9"/>
    <w:rsid w:val="00F607F8"/>
    <w:rsid w:val="00F61C06"/>
    <w:rsid w:val="00F61FCA"/>
    <w:rsid w:val="00F646E8"/>
    <w:rsid w:val="00F64A7C"/>
    <w:rsid w:val="00F67D6B"/>
    <w:rsid w:val="00F72F7C"/>
    <w:rsid w:val="00F74358"/>
    <w:rsid w:val="00F74C30"/>
    <w:rsid w:val="00F75332"/>
    <w:rsid w:val="00F75C7B"/>
    <w:rsid w:val="00F7637D"/>
    <w:rsid w:val="00F8229E"/>
    <w:rsid w:val="00F8264B"/>
    <w:rsid w:val="00F82DC5"/>
    <w:rsid w:val="00F843BF"/>
    <w:rsid w:val="00F855D4"/>
    <w:rsid w:val="00F8664B"/>
    <w:rsid w:val="00F9174F"/>
    <w:rsid w:val="00F9184C"/>
    <w:rsid w:val="00F948DB"/>
    <w:rsid w:val="00F94CCE"/>
    <w:rsid w:val="00F9599D"/>
    <w:rsid w:val="00F960A6"/>
    <w:rsid w:val="00F96E6C"/>
    <w:rsid w:val="00FA124D"/>
    <w:rsid w:val="00FA13EF"/>
    <w:rsid w:val="00FA3A97"/>
    <w:rsid w:val="00FA490C"/>
    <w:rsid w:val="00FA4EED"/>
    <w:rsid w:val="00FA6085"/>
    <w:rsid w:val="00FA7464"/>
    <w:rsid w:val="00FB1224"/>
    <w:rsid w:val="00FB2ED8"/>
    <w:rsid w:val="00FB440E"/>
    <w:rsid w:val="00FB59A8"/>
    <w:rsid w:val="00FB7854"/>
    <w:rsid w:val="00FC0518"/>
    <w:rsid w:val="00FC1DD4"/>
    <w:rsid w:val="00FC323A"/>
    <w:rsid w:val="00FC4D91"/>
    <w:rsid w:val="00FC5EA1"/>
    <w:rsid w:val="00FD0729"/>
    <w:rsid w:val="00FD4C47"/>
    <w:rsid w:val="00FD5F7A"/>
    <w:rsid w:val="00FD7EDE"/>
    <w:rsid w:val="00FE0BDF"/>
    <w:rsid w:val="00FE106E"/>
    <w:rsid w:val="00FE3CAA"/>
    <w:rsid w:val="00FE49C7"/>
    <w:rsid w:val="00FE4CAF"/>
    <w:rsid w:val="00FE6A8E"/>
    <w:rsid w:val="00FF02BE"/>
    <w:rsid w:val="00FF186D"/>
    <w:rsid w:val="00FF4A09"/>
    <w:rsid w:val="00FF6837"/>
    <w:rsid w:val="0CEB7B06"/>
    <w:rsid w:val="111D5006"/>
    <w:rsid w:val="14F63424"/>
    <w:rsid w:val="1EEFE38A"/>
    <w:rsid w:val="1FB263AC"/>
    <w:rsid w:val="2DFE0887"/>
    <w:rsid w:val="3BD60053"/>
    <w:rsid w:val="3FBF34D3"/>
    <w:rsid w:val="52FBE149"/>
    <w:rsid w:val="57D7E26C"/>
    <w:rsid w:val="5A091A7B"/>
    <w:rsid w:val="5DF539E2"/>
    <w:rsid w:val="61291B18"/>
    <w:rsid w:val="63A5870B"/>
    <w:rsid w:val="66EF0AFA"/>
    <w:rsid w:val="6AFEF07D"/>
    <w:rsid w:val="6E1542E5"/>
    <w:rsid w:val="6FF7EA2B"/>
    <w:rsid w:val="74693C2F"/>
    <w:rsid w:val="7B3B4FAF"/>
    <w:rsid w:val="7B9F001B"/>
    <w:rsid w:val="7EF646F8"/>
    <w:rsid w:val="AAEEBA5B"/>
    <w:rsid w:val="DFFBF117"/>
    <w:rsid w:val="DFFDA2FA"/>
    <w:rsid w:val="FB7FF9B0"/>
    <w:rsid w:val="FBF7246D"/>
    <w:rsid w:val="FFEB38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ascii="宋体" w:hAnsi="宋体"/>
      <w:sz w:val="28"/>
      <w:szCs w:val="24"/>
    </w:rPr>
  </w:style>
  <w:style w:type="paragraph" w:styleId="4">
    <w:name w:val="Plain Text"/>
    <w:basedOn w:val="1"/>
    <w:qFormat/>
    <w:uiPriority w:val="0"/>
    <w:rPr>
      <w:rFonts w:ascii="宋体" w:hAnsi="Courier New" w:eastAsia="宋体"/>
      <w:kern w:val="0"/>
      <w:sz w:val="20"/>
      <w:szCs w:val="21"/>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8"/>
    <w:qFormat/>
    <w:uiPriority w:val="99"/>
    <w:pPr>
      <w:tabs>
        <w:tab w:val="center" w:pos="4153"/>
        <w:tab w:val="right" w:pos="8306"/>
      </w:tabs>
      <w:snapToGrid w:val="0"/>
      <w:jc w:val="left"/>
    </w:pPr>
    <w:rPr>
      <w:sz w:val="18"/>
    </w:rPr>
  </w:style>
  <w:style w:type="paragraph" w:styleId="8">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jc w:val="left"/>
    </w:pPr>
    <w:rPr>
      <w:rFonts w:ascii="宋体" w:hAnsi="宋体"/>
      <w:kern w:val="0"/>
      <w:sz w:val="24"/>
    </w:rPr>
  </w:style>
  <w:style w:type="paragraph" w:styleId="10">
    <w:name w:val="Title"/>
    <w:basedOn w:val="1"/>
    <w:next w:val="1"/>
    <w:link w:val="25"/>
    <w:qFormat/>
    <w:uiPriority w:val="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0"/>
    <w:rPr>
      <w:color w:val="0000FF"/>
      <w:u w:val="single"/>
    </w:rPr>
  </w:style>
  <w:style w:type="paragraph" w:customStyle="1" w:styleId="16">
    <w:name w:val="_Style 8"/>
    <w:basedOn w:val="1"/>
    <w:qFormat/>
    <w:uiPriority w:val="0"/>
    <w:pPr>
      <w:widowControl/>
      <w:spacing w:after="160" w:line="240" w:lineRule="exact"/>
      <w:jc w:val="left"/>
    </w:pPr>
    <w:rPr>
      <w:szCs w:val="24"/>
    </w:rPr>
  </w:style>
  <w:style w:type="paragraph" w:customStyle="1" w:styleId="17">
    <w:name w:val="Char Char Char Char Char Char Char"/>
    <w:basedOn w:val="1"/>
    <w:qFormat/>
    <w:uiPriority w:val="0"/>
    <w:pPr>
      <w:widowControl/>
      <w:spacing w:after="160" w:line="240" w:lineRule="exact"/>
      <w:jc w:val="left"/>
    </w:pPr>
  </w:style>
  <w:style w:type="paragraph" w:customStyle="1" w:styleId="18">
    <w:name w:val="Char"/>
    <w:basedOn w:val="1"/>
    <w:qFormat/>
    <w:uiPriority w:val="0"/>
    <w:pPr>
      <w:autoSpaceDE w:val="0"/>
      <w:autoSpaceDN w:val="0"/>
    </w:pPr>
    <w:rPr>
      <w:rFonts w:ascii="Tahoma" w:hAnsi="Tahoma"/>
      <w:sz w:val="24"/>
    </w:rPr>
  </w:style>
  <w:style w:type="paragraph" w:customStyle="1" w:styleId="19">
    <w:name w:val="Char Char Char Char Char Char Char Char Char Char Char Char Char"/>
    <w:basedOn w:val="1"/>
    <w:qFormat/>
    <w:uiPriority w:val="0"/>
    <w:pPr>
      <w:widowControl/>
      <w:spacing w:after="160" w:line="240" w:lineRule="exact"/>
      <w:jc w:val="left"/>
    </w:pPr>
    <w:rPr>
      <w:szCs w:val="24"/>
    </w:rPr>
  </w:style>
  <w:style w:type="paragraph" w:customStyle="1" w:styleId="20">
    <w:name w:val="Char Char Char Char Char Char Char Char Char Char Char Char Char1"/>
    <w:basedOn w:val="1"/>
    <w:qFormat/>
    <w:uiPriority w:val="0"/>
    <w:pPr>
      <w:widowControl/>
      <w:spacing w:after="160" w:line="240" w:lineRule="exact"/>
      <w:jc w:val="left"/>
    </w:pPr>
    <w:rPr>
      <w:szCs w:val="24"/>
    </w:rPr>
  </w:style>
  <w:style w:type="paragraph" w:customStyle="1" w:styleId="21">
    <w:name w:val="默认段落字体 Para Char Char Char Char Char Char Char"/>
    <w:basedOn w:val="1"/>
    <w:qFormat/>
    <w:uiPriority w:val="0"/>
    <w:rPr>
      <w:szCs w:val="24"/>
    </w:rPr>
  </w:style>
  <w:style w:type="character" w:customStyle="1" w:styleId="22">
    <w:name w:val="标题 1 Char"/>
    <w:basedOn w:val="13"/>
    <w:link w:val="2"/>
    <w:qFormat/>
    <w:uiPriority w:val="0"/>
    <w:rPr>
      <w:b/>
      <w:bCs/>
      <w:kern w:val="44"/>
      <w:sz w:val="44"/>
      <w:szCs w:val="44"/>
    </w:rPr>
  </w:style>
  <w:style w:type="character" w:customStyle="1" w:styleId="23">
    <w:name w:val="页眉 Char"/>
    <w:basedOn w:val="13"/>
    <w:link w:val="8"/>
    <w:qFormat/>
    <w:uiPriority w:val="0"/>
    <w:rPr>
      <w:kern w:val="2"/>
      <w:sz w:val="18"/>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标题 Char"/>
    <w:basedOn w:val="13"/>
    <w:link w:val="10"/>
    <w:qFormat/>
    <w:uiPriority w:val="0"/>
    <w:rPr>
      <w:rFonts w:asciiTheme="majorHAnsi" w:hAnsiTheme="majorHAnsi" w:eastAsiaTheme="majorEastAsia" w:cstheme="majorBidi"/>
      <w:b/>
      <w:bCs/>
      <w:kern w:val="2"/>
      <w:sz w:val="32"/>
      <w:szCs w:val="32"/>
    </w:rPr>
  </w:style>
  <w:style w:type="paragraph" w:customStyle="1" w:styleId="26">
    <w:name w:val="p0"/>
    <w:basedOn w:val="1"/>
    <w:qFormat/>
    <w:uiPriority w:val="0"/>
    <w:pPr>
      <w:widowControl/>
    </w:pPr>
    <w:rPr>
      <w:kern w:val="0"/>
      <w:szCs w:val="21"/>
    </w:rPr>
  </w:style>
  <w:style w:type="paragraph" w:styleId="27">
    <w:name w:val="List Paragraph"/>
    <w:basedOn w:val="1"/>
    <w:qFormat/>
    <w:uiPriority w:val="34"/>
    <w:pPr>
      <w:ind w:firstLine="420" w:firstLineChars="200"/>
    </w:pPr>
  </w:style>
  <w:style w:type="character" w:customStyle="1" w:styleId="28">
    <w:name w:val="页脚 Char"/>
    <w:basedOn w:val="13"/>
    <w:link w:val="7"/>
    <w:qFormat/>
    <w:uiPriority w:val="99"/>
    <w:rPr>
      <w:kern w:val="2"/>
      <w:sz w:val="18"/>
    </w:rPr>
  </w:style>
  <w:style w:type="paragraph" w:customStyle="1" w:styleId="2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4807</Words>
  <Characters>4980</Characters>
  <Lines>40</Lines>
  <Paragraphs>11</Paragraphs>
  <TotalTime>2</TotalTime>
  <ScaleCrop>false</ScaleCrop>
  <LinksUpToDate>false</LinksUpToDate>
  <CharactersWithSpaces>5113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2016-04-01T09:46:00Z</dcterms:created>
  <dc:creator>hp</dc:creator>
  <cp:lastModifiedBy>huawei</cp:lastModifiedBy>
  <cp:lastPrinted>2022-09-10T02:22:00Z</cp:lastPrinted>
  <dcterms:modified xsi:type="dcterms:W3CDTF">2023-11-13T11:01:44Z</dcterms:modified>
  <dc:title>山西省金融办现场检查小组</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761E2A16F5DB406CB4D66C32D2BE1011</vt:lpwstr>
  </property>
  <property fmtid="{D5CDD505-2E9C-101B-9397-08002B2CF9AE}" pid="4" name="KSOSaveFontToCloudKey">
    <vt:lpwstr>326378160_cloud</vt:lpwstr>
  </property>
</Properties>
</file>